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72"/>
        <w:tblOverlap w:val="never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53"/>
        <w:gridCol w:w="7881"/>
        <w:gridCol w:w="1673"/>
      </w:tblGrid>
      <w:tr w:rsidR="003C192E" w:rsidRPr="00AE45DF" w:rsidTr="00AE45DF">
        <w:trPr>
          <w:trHeight w:val="508"/>
          <w:tblHeader/>
        </w:trPr>
        <w:tc>
          <w:tcPr>
            <w:tcW w:w="1753" w:type="dxa"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45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2 </w:t>
            </w:r>
            <w:r w:rsidRPr="00AE45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</w:t>
            </w:r>
          </w:p>
        </w:tc>
        <w:tc>
          <w:tcPr>
            <w:tcW w:w="7881" w:type="dxa"/>
          </w:tcPr>
          <w:p w:rsidR="003C192E" w:rsidRPr="00AE45DF" w:rsidRDefault="003C192E" w:rsidP="00524C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E45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 занятие</w:t>
            </w:r>
          </w:p>
        </w:tc>
        <w:tc>
          <w:tcPr>
            <w:tcW w:w="1673" w:type="dxa"/>
            <w:vMerge w:val="restart"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E45DF">
              <w:rPr>
                <w:rFonts w:ascii="Times New Roman" w:eastAsia="Calibri" w:hAnsi="Times New Roman" w:cs="Times New Roman"/>
                <w:sz w:val="24"/>
                <w:szCs w:val="24"/>
              </w:rPr>
              <w:t>ресурсы</w:t>
            </w:r>
          </w:p>
        </w:tc>
      </w:tr>
      <w:tr w:rsidR="003C192E" w:rsidRPr="00AE45DF" w:rsidTr="00AE45DF">
        <w:trPr>
          <w:trHeight w:val="508"/>
          <w:tblHeader/>
        </w:trPr>
        <w:tc>
          <w:tcPr>
            <w:tcW w:w="1753" w:type="dxa"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Тем</w:t>
            </w:r>
            <w:bookmarkStart w:id="0" w:name="_GoBack"/>
            <w:bookmarkEnd w:id="0"/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а занятия</w:t>
            </w:r>
          </w:p>
        </w:tc>
        <w:tc>
          <w:tcPr>
            <w:tcW w:w="7881" w:type="dxa"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Этапы исследования урока. Определение темы исследования</w:t>
            </w:r>
          </w:p>
        </w:tc>
        <w:tc>
          <w:tcPr>
            <w:tcW w:w="1673" w:type="dxa"/>
            <w:vMerge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3C192E" w:rsidRPr="00AE45DF" w:rsidTr="00AE45DF">
        <w:trPr>
          <w:trHeight w:val="508"/>
          <w:tblHeader/>
        </w:trPr>
        <w:tc>
          <w:tcPr>
            <w:tcW w:w="1753" w:type="dxa"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Цель занятия</w:t>
            </w:r>
          </w:p>
        </w:tc>
        <w:tc>
          <w:tcPr>
            <w:tcW w:w="7881" w:type="dxa"/>
          </w:tcPr>
          <w:p w:rsidR="003C192E" w:rsidRPr="00AE45DF" w:rsidRDefault="003C192E" w:rsidP="00172FB2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Слушатели знакомятся с этапами подхода Исследование урока и также знают, что нужно делать, чтобы определить тему исследования.</w:t>
            </w:r>
          </w:p>
        </w:tc>
        <w:tc>
          <w:tcPr>
            <w:tcW w:w="1673" w:type="dxa"/>
            <w:vMerge/>
          </w:tcPr>
          <w:p w:rsidR="003C192E" w:rsidRPr="00AE45DF" w:rsidRDefault="003C192E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172FB2" w:rsidRPr="00AE45DF" w:rsidTr="00AE45DF">
        <w:trPr>
          <w:trHeight w:val="508"/>
          <w:tblHeader/>
        </w:trPr>
        <w:tc>
          <w:tcPr>
            <w:tcW w:w="1753" w:type="dxa"/>
          </w:tcPr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Упражнения</w:t>
            </w:r>
          </w:p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1-занятие</w:t>
            </w:r>
          </w:p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881" w:type="dxa"/>
          </w:tcPr>
          <w:p w:rsidR="00F510B7" w:rsidRPr="00AE45DF" w:rsidRDefault="00172FB2" w:rsidP="00763DD6">
            <w:pPr>
              <w:pStyle w:val="a3"/>
              <w:spacing w:after="0" w:line="240" w:lineRule="auto"/>
              <w:ind w:left="0" w:firstLine="23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 основе домашнего задания всей группой Обсудить этапы подхода Исследование урока</w:t>
            </w:r>
          </w:p>
          <w:p w:rsidR="00763DD6" w:rsidRPr="00AE45DF" w:rsidRDefault="00763DD6" w:rsidP="00763DD6">
            <w:pPr>
              <w:pStyle w:val="a3"/>
              <w:spacing w:after="0" w:line="240" w:lineRule="auto"/>
              <w:ind w:left="0" w:firstLine="23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«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Собери пазл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»</w:t>
            </w:r>
          </w:p>
          <w:p w:rsidR="00763DD6" w:rsidRPr="00AE45DF" w:rsidRDefault="00172FB2" w:rsidP="00763DD6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Раздать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слашателям индивидуальную часть пазла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 надписью «Первое заседание ИУ»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(ИСС)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«Планирование урока»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(ЛЕД)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«Проведение урока»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(ОВА)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«Общение с учениками»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(НИЕ)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«Обсуждение и планирование следующего урока»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(УРОКА)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Слушатели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в течении 15 минут анализируют 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этап исследования урока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, который им выпал, готовят </w:t>
            </w:r>
            <w:r w:rsidR="00F510B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информацию, которая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поможет эффективно провести данный этап.</w:t>
            </w:r>
          </w:p>
          <w:p w:rsidR="00790F1D" w:rsidRPr="00AE45DF" w:rsidRDefault="00763DD6" w:rsidP="00790F1D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57525" cy="1238250"/>
                  <wp:effectExtent l="19050" t="0" r="0" b="0"/>
                  <wp:docPr id="4" name="Объект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357718" cy="2214578"/>
                            <a:chOff x="857224" y="500042"/>
                            <a:chExt cx="4357718" cy="2214578"/>
                          </a:xfrm>
                        </a:grpSpPr>
                        <a:grpSp>
                          <a:nvGrpSpPr>
                            <a:cNvPr id="6" name="Группа 5"/>
                            <a:cNvGrpSpPr/>
                          </a:nvGrpSpPr>
                          <a:grpSpPr>
                            <a:xfrm>
                              <a:off x="857224" y="500042"/>
                              <a:ext cx="4357718" cy="2214578"/>
                              <a:chOff x="857224" y="500042"/>
                              <a:chExt cx="4357718" cy="2214578"/>
                            </a:xfrm>
                          </a:grpSpPr>
                          <a:pic>
                            <a:nvPicPr>
                              <a:cNvPr id="4" name="Рисунок 3"/>
                              <a:cNvPicPr/>
                            </a:nvPicPr>
                            <a:blipFill>
                              <a:blip r:embed="rId5"/>
                              <a:srcRect l="12720" t="21603" r="11742" b="14634"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857224" y="500042"/>
                                <a:ext cx="3643338" cy="21431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</a:pic>
                          <a:sp>
                            <a:nvSpPr>
                              <a:cNvPr id="1026" name="Rectangle 2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286116" y="1571612"/>
                                <a:ext cx="1928826" cy="11430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  <w:p w:rsidR="009B679F" w:rsidRPr="00AE45DF" w:rsidRDefault="00EC608F" w:rsidP="009B679F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Слушатели знакомят всех 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информацией, которую  они подготовили.</w:t>
            </w:r>
            <w:r w:rsidR="00790F1D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Групповое обсуждение. На основе предложений слушателей дополнить свои рекомендации </w:t>
            </w:r>
            <w:r w:rsidR="009B679F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и ответят на вопросы - </w:t>
            </w:r>
            <w:r w:rsidR="00991222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Что необходимо учитывать</w:t>
            </w:r>
            <w:r w:rsidR="009B679F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?</w:t>
            </w:r>
            <w:r w:rsidR="00991222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837E4D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-Какие  возможны</w:t>
            </w:r>
            <w:r w:rsidR="00991222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трудности</w:t>
            </w:r>
            <w:r w:rsidR="00837E4D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? -К</w:t>
            </w:r>
            <w:r w:rsidR="009B679F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ак </w:t>
            </w:r>
            <w:r w:rsidR="00837E4D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их </w:t>
            </w:r>
            <w:r w:rsidR="009B679F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можно преодолеть</w:t>
            </w:r>
            <w:r w:rsidR="00837E4D"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?</w:t>
            </w:r>
          </w:p>
          <w:p w:rsidR="00031422" w:rsidRPr="00AE45DF" w:rsidRDefault="00031422" w:rsidP="00031422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Рефлексия  « Я хочу сказать...»</w:t>
            </w:r>
          </w:p>
          <w:p w:rsidR="00031422" w:rsidRPr="00AE45DF" w:rsidRDefault="00031422" w:rsidP="00790F1D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Наше занятие подошло к концу, и я хочу сказать...</w:t>
            </w:r>
          </w:p>
          <w:p w:rsidR="00031422" w:rsidRPr="00AE45DF" w:rsidRDefault="00031422" w:rsidP="0003142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Мне больше всего удалось</w:t>
            </w:r>
          </w:p>
          <w:p w:rsidR="00031422" w:rsidRPr="00AE45DF" w:rsidRDefault="00031422" w:rsidP="0003142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Я могу себя похвалить за...</w:t>
            </w:r>
          </w:p>
          <w:p w:rsidR="00031422" w:rsidRPr="00AE45DF" w:rsidRDefault="00031422" w:rsidP="0003142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Я могу похвалить коллег за...</w:t>
            </w:r>
          </w:p>
          <w:p w:rsidR="00031422" w:rsidRPr="00AE45DF" w:rsidRDefault="00031422" w:rsidP="0003142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Для меня было открытием то, что...</w:t>
            </w:r>
          </w:p>
          <w:p w:rsidR="00031422" w:rsidRPr="00AE45DF" w:rsidRDefault="00031422" w:rsidP="0003142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 мой взгляд, не удалось..., потому что...</w:t>
            </w:r>
          </w:p>
          <w:p w:rsidR="00C52D40" w:rsidRPr="00AE45DF" w:rsidRDefault="00031422" w:rsidP="00C52D4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 будущее я учту...</w:t>
            </w: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499B" w:rsidRPr="00AE45DF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673" w:type="dxa"/>
          </w:tcPr>
          <w:p w:rsidR="00AE45DF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</w:pPr>
          </w:p>
          <w:p w:rsidR="00AE45DF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</w:pPr>
          </w:p>
          <w:p w:rsidR="008A2CAC" w:rsidRPr="00AE45DF" w:rsidRDefault="00AE45DF" w:rsidP="008A2CA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Раздаточный материал 2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1З.1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РМ</w:t>
            </w:r>
            <w:r w:rsidR="008A2CA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2Д.1З.2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РМ </w:t>
            </w:r>
            <w:r w:rsidR="008A2CA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и 2Д.1З.3</w:t>
            </w:r>
            <w:r w:rsidR="008A2CAC"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РМ </w:t>
            </w:r>
          </w:p>
          <w:p w:rsidR="00AE45DF" w:rsidRPr="00AE45DF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</w:pPr>
          </w:p>
          <w:p w:rsidR="00AE45DF" w:rsidRDefault="00AE45DF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E45DF" w:rsidRPr="00AE45DF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E45DF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2FB2" w:rsidRDefault="00172FB2" w:rsidP="00AE45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E45DF" w:rsidRDefault="00AE45DF" w:rsidP="00AE45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E45DF" w:rsidRDefault="00AE45DF" w:rsidP="00AE45D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Презентация №1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слайд 1 </w:t>
            </w: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AE45DF" w:rsidRPr="00AE45DF" w:rsidRDefault="00AE45DF" w:rsidP="00AE45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72FB2" w:rsidRPr="00AE45DF" w:rsidTr="00AE45DF">
        <w:trPr>
          <w:trHeight w:val="508"/>
          <w:tblHeader/>
        </w:trPr>
        <w:tc>
          <w:tcPr>
            <w:tcW w:w="1753" w:type="dxa"/>
          </w:tcPr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2 – урок</w:t>
            </w:r>
          </w:p>
          <w:p w:rsidR="00172FB2" w:rsidRPr="00AE45DF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7881" w:type="dxa"/>
          </w:tcPr>
          <w:p w:rsidR="004C31B6" w:rsidRPr="00AE45DF" w:rsidRDefault="004C31B6" w:rsidP="004C31B6">
            <w:pPr>
              <w:pStyle w:val="a3"/>
              <w:spacing w:after="0" w:line="240" w:lineRule="auto"/>
              <w:ind w:left="-5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слушателям составить алгоритм проведения </w:t>
            </w:r>
            <w:r w:rsidRPr="00AE45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5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67499B" w:rsidRPr="00AE45DF" w:rsidRDefault="0067499B" w:rsidP="004C31B6">
            <w:pPr>
              <w:pStyle w:val="a3"/>
              <w:spacing w:after="0" w:line="240" w:lineRule="auto"/>
              <w:ind w:left="-5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29100" cy="981075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1998" t="21608" r="11639" b="46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4727" w:rsidRPr="00AE45DF" w:rsidRDefault="003B4727" w:rsidP="003B4727">
            <w:pPr>
              <w:pStyle w:val="a3"/>
              <w:spacing w:after="0" w:line="240" w:lineRule="auto"/>
              <w:ind w:left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2D40" w:rsidRPr="00AE45DF" w:rsidRDefault="00C52D40" w:rsidP="007429FC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Работа с раздаточным </w:t>
            </w:r>
            <w:r w:rsidR="003B4727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атериалом «Выбор темы процесса исследования урока».</w:t>
            </w:r>
            <w:r w:rsidR="007429FC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Слушатели в процессе выполнения задания  индивидуально определяют тему ИУ, после работая в группе определяют общую тему исследования.</w:t>
            </w:r>
          </w:p>
          <w:p w:rsidR="008A2CAC" w:rsidRDefault="008A2CAC" w:rsidP="004A785C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A2CAC" w:rsidRDefault="008A2CAC" w:rsidP="004A785C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A2CAC" w:rsidRDefault="008A2CAC" w:rsidP="004A785C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A785C" w:rsidRPr="00AE45DF" w:rsidRDefault="009C0E20" w:rsidP="004A785C">
            <w:pPr>
              <w:pStyle w:val="a3"/>
              <w:spacing w:after="0" w:line="240" w:lineRule="auto"/>
              <w:ind w:left="0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Слуша</w:t>
            </w:r>
            <w:r w:rsidR="00B977D2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тели делятся на две мини-группы по средством конфет. 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Слушатели знакомятся и работают с раздаточным материалом «Карта формирования </w:t>
            </w:r>
            <w:r w:rsidR="00B977D2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вопроса исследования», заполняют карту в гпуппах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  <w:r w:rsidR="004A785C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Выступает спикер, обосновывая ответы.</w:t>
            </w:r>
          </w:p>
          <w:p w:rsidR="008A2CAC" w:rsidRDefault="008A2CAC" w:rsidP="00AD6D2A">
            <w:pPr>
              <w:pStyle w:val="a3"/>
              <w:spacing w:after="0" w:line="240" w:lineRule="auto"/>
              <w:ind w:left="0" w:firstLine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D13B3" w:rsidRPr="00AE45DF" w:rsidRDefault="000D13B3" w:rsidP="00AD6D2A">
            <w:pPr>
              <w:pStyle w:val="a3"/>
              <w:spacing w:after="0" w:line="240" w:lineRule="auto"/>
              <w:ind w:left="0" w:firstLine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Рефлексия «</w:t>
            </w:r>
            <w:r w:rsidR="00AD6D2A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Чемодан. Мясорубка.Корзина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»</w:t>
            </w:r>
          </w:p>
          <w:p w:rsidR="008A2CAC" w:rsidRDefault="008A2CAC" w:rsidP="00AD6D2A">
            <w:pPr>
              <w:pStyle w:val="a3"/>
              <w:spacing w:after="0" w:line="240" w:lineRule="auto"/>
              <w:ind w:left="0" w:firstLine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A2CAC" w:rsidRDefault="008A2CAC" w:rsidP="00AD6D2A">
            <w:pPr>
              <w:pStyle w:val="a3"/>
              <w:spacing w:after="0" w:line="240" w:lineRule="auto"/>
              <w:ind w:left="0" w:firstLine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2D40" w:rsidRPr="00AE45DF" w:rsidRDefault="000D13B3" w:rsidP="00AD6D2A">
            <w:pPr>
              <w:pStyle w:val="a3"/>
              <w:spacing w:after="0" w:line="240" w:lineRule="auto"/>
              <w:ind w:left="0" w:firstLine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Домашнее задание: </w:t>
            </w:r>
            <w:r w:rsidR="00B977D2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Обратить внимание слушателей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</w:t>
            </w:r>
            <w:r w:rsidR="00B977D2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все то,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что они на этом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занятии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B977D2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смоделировали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, в течении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следующей 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недели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будут </w:t>
            </w:r>
            <w:r w:rsidR="00C52D40"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выполнять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 практике. еще раз обсудить вопрос исследования в малой группе, если необходимо, внести изменения или взять другой вопрос;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согласовать, в каком классе и по какому предмету будет проведен исследовательский урок.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673" w:type="dxa"/>
          </w:tcPr>
          <w:p w:rsidR="00AE45DF" w:rsidRPr="008A2CAC" w:rsidRDefault="00AE45DF" w:rsidP="00AE45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Презентация №1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слайд 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Раздаточный материал 2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Д.</w:t>
            </w:r>
            <w:r w:rsidR="008A2CAC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2З.4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 </w:t>
            </w:r>
          </w:p>
          <w:p w:rsidR="00AE45DF" w:rsidRDefault="00AE45DF" w:rsidP="00AE45D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9830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8A2CAC" w:rsidRPr="008A2CAC" w:rsidRDefault="008A2CAC" w:rsidP="008A2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Презентация №1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слайд 3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Раздаточный материал 2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2З.5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 </w:t>
            </w:r>
          </w:p>
          <w:p w:rsidR="00172FB2" w:rsidRDefault="00172FB2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A2CAC" w:rsidRPr="008A2CAC" w:rsidRDefault="008A2CAC" w:rsidP="008A2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Презентация №1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слайд 4-5 </w:t>
            </w:r>
          </w:p>
          <w:p w:rsidR="008A2CAC" w:rsidRDefault="008A2CAC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A2CAC" w:rsidRDefault="008A2CAC" w:rsidP="008A2CA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Раздаточный материал 2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2З.6</w:t>
            </w:r>
            <w:r w:rsidRPr="00AE45D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>РМ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en-GB"/>
              </w:rPr>
              <w:t xml:space="preserve"> </w:t>
            </w:r>
          </w:p>
          <w:p w:rsidR="008A2CAC" w:rsidRPr="008A2CAC" w:rsidRDefault="008A2CAC" w:rsidP="008A2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E45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Презентация №1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слайд 6 </w:t>
            </w:r>
          </w:p>
          <w:p w:rsidR="008A2CAC" w:rsidRPr="008A2CAC" w:rsidRDefault="008A2CAC" w:rsidP="008A2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A2CAC" w:rsidRDefault="008A2CAC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A2CAC" w:rsidRPr="00AE45DF" w:rsidRDefault="008A2CAC" w:rsidP="00524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</w:tbl>
    <w:p w:rsidR="006600FE" w:rsidRPr="00AE45DF" w:rsidRDefault="006600FE">
      <w:pPr>
        <w:rPr>
          <w:rFonts w:ascii="Times New Roman" w:hAnsi="Times New Roman" w:cs="Times New Roman"/>
          <w:sz w:val="24"/>
          <w:szCs w:val="24"/>
        </w:rPr>
      </w:pPr>
    </w:p>
    <w:sectPr w:rsidR="006600FE" w:rsidRPr="00AE45DF" w:rsidSect="00172FB2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B6088"/>
    <w:multiLevelType w:val="hybridMultilevel"/>
    <w:tmpl w:val="3238FBCA"/>
    <w:lvl w:ilvl="0" w:tplc="3E6C1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646C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58AB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E675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D2F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5AFD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A62F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6A26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1E47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90020"/>
    <w:multiLevelType w:val="hybridMultilevel"/>
    <w:tmpl w:val="D79E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337D9"/>
    <w:multiLevelType w:val="hybridMultilevel"/>
    <w:tmpl w:val="691825D2"/>
    <w:lvl w:ilvl="0" w:tplc="12E8B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B61F52"/>
    <w:multiLevelType w:val="hybridMultilevel"/>
    <w:tmpl w:val="B9520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A4318"/>
    <w:multiLevelType w:val="hybridMultilevel"/>
    <w:tmpl w:val="5A7E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5142F3"/>
    <w:multiLevelType w:val="hybridMultilevel"/>
    <w:tmpl w:val="157229E6"/>
    <w:lvl w:ilvl="0" w:tplc="DAFECE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837F4B"/>
    <w:multiLevelType w:val="hybridMultilevel"/>
    <w:tmpl w:val="4432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B7036A"/>
    <w:multiLevelType w:val="hybridMultilevel"/>
    <w:tmpl w:val="7E784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C770EB"/>
    <w:multiLevelType w:val="hybridMultilevel"/>
    <w:tmpl w:val="67AEEFCE"/>
    <w:lvl w:ilvl="0" w:tplc="0419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814D6E"/>
    <w:rsid w:val="00031422"/>
    <w:rsid w:val="000D13B3"/>
    <w:rsid w:val="00172FB2"/>
    <w:rsid w:val="002F7289"/>
    <w:rsid w:val="003B4727"/>
    <w:rsid w:val="003C192E"/>
    <w:rsid w:val="004A785C"/>
    <w:rsid w:val="004C31B6"/>
    <w:rsid w:val="00524CD0"/>
    <w:rsid w:val="005E4C25"/>
    <w:rsid w:val="006600FE"/>
    <w:rsid w:val="0067499B"/>
    <w:rsid w:val="00736B3D"/>
    <w:rsid w:val="00737D1D"/>
    <w:rsid w:val="007429FC"/>
    <w:rsid w:val="00763DD6"/>
    <w:rsid w:val="00790F1D"/>
    <w:rsid w:val="00814D6E"/>
    <w:rsid w:val="00837E4D"/>
    <w:rsid w:val="008A2CAC"/>
    <w:rsid w:val="008A71F3"/>
    <w:rsid w:val="00991222"/>
    <w:rsid w:val="009B679F"/>
    <w:rsid w:val="009C0E20"/>
    <w:rsid w:val="00AD6D2A"/>
    <w:rsid w:val="00AE45DF"/>
    <w:rsid w:val="00B17A1B"/>
    <w:rsid w:val="00B977D2"/>
    <w:rsid w:val="00BF584F"/>
    <w:rsid w:val="00C22613"/>
    <w:rsid w:val="00C4733C"/>
    <w:rsid w:val="00C52D40"/>
    <w:rsid w:val="00C75174"/>
    <w:rsid w:val="00E528C4"/>
    <w:rsid w:val="00EC608F"/>
    <w:rsid w:val="00F510B7"/>
    <w:rsid w:val="00F7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FB2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172FB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0B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674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073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49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</cp:revision>
  <dcterms:created xsi:type="dcterms:W3CDTF">2018-11-08T05:35:00Z</dcterms:created>
  <dcterms:modified xsi:type="dcterms:W3CDTF">2018-11-08T05:35:00Z</dcterms:modified>
</cp:coreProperties>
</file>