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6663" w:rsidRPr="007C6663" w:rsidRDefault="007C6663" w:rsidP="007C6663">
      <w:pPr>
        <w:pStyle w:val="a3"/>
        <w:spacing w:before="0" w:beforeAutospacing="0" w:after="150" w:afterAutospacing="0"/>
        <w:jc w:val="center"/>
        <w:rPr>
          <w:rFonts w:ascii="Arial" w:hAnsi="Arial" w:cs="Arial"/>
          <w:color w:val="000000"/>
          <w:sz w:val="28"/>
          <w:szCs w:val="28"/>
        </w:rPr>
      </w:pPr>
      <w:proofErr w:type="spellStart"/>
      <w:r w:rsidRPr="007C6663">
        <w:rPr>
          <w:color w:val="000000"/>
          <w:sz w:val="28"/>
          <w:szCs w:val="28"/>
        </w:rPr>
        <w:t>Коучинг</w:t>
      </w:r>
      <w:proofErr w:type="spellEnd"/>
    </w:p>
    <w:p w:rsidR="007C6663" w:rsidRPr="007C6663" w:rsidRDefault="007C6663" w:rsidP="007C6663">
      <w:pPr>
        <w:pStyle w:val="a3"/>
        <w:spacing w:before="0" w:beforeAutospacing="0" w:after="150" w:afterAutospacing="0"/>
        <w:jc w:val="center"/>
        <w:rPr>
          <w:rFonts w:ascii="Arial" w:hAnsi="Arial" w:cs="Arial"/>
          <w:color w:val="000000"/>
          <w:sz w:val="28"/>
          <w:szCs w:val="28"/>
        </w:rPr>
      </w:pPr>
      <w:r w:rsidRPr="007C6663">
        <w:rPr>
          <w:color w:val="000000"/>
          <w:sz w:val="28"/>
          <w:szCs w:val="28"/>
        </w:rPr>
        <w:t>Тема «Мотивация. Постановка целей»</w:t>
      </w:r>
    </w:p>
    <w:tbl>
      <w:tblPr>
        <w:tblW w:w="11199" w:type="dxa"/>
        <w:tblInd w:w="-126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03"/>
        <w:gridCol w:w="10096"/>
      </w:tblGrid>
      <w:tr w:rsidR="007C6663" w:rsidRPr="00C71DA5" w:rsidTr="00C8215B">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Pr>
                <w:rFonts w:ascii="Times New Roman" w:eastAsia="Times New Roman" w:hAnsi="Times New Roman" w:cs="Times New Roman"/>
                <w:color w:val="000000"/>
                <w:sz w:val="24"/>
                <w:szCs w:val="24"/>
                <w:lang w:eastAsia="ru-RU"/>
              </w:rPr>
              <w:t xml:space="preserve">  Т</w:t>
            </w:r>
            <w:r w:rsidRPr="00C71DA5">
              <w:rPr>
                <w:rFonts w:ascii="Times New Roman" w:eastAsia="Times New Roman" w:hAnsi="Times New Roman" w:cs="Times New Roman"/>
                <w:color w:val="000000"/>
                <w:sz w:val="24"/>
                <w:szCs w:val="24"/>
                <w:lang w:eastAsia="ru-RU"/>
              </w:rPr>
              <w:t>ема:</w:t>
            </w:r>
          </w:p>
        </w:tc>
        <w:tc>
          <w:tcPr>
            <w:tcW w:w="97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sidRPr="00C71DA5">
              <w:rPr>
                <w:rFonts w:ascii="Times New Roman" w:eastAsia="Times New Roman" w:hAnsi="Times New Roman" w:cs="Times New Roman"/>
                <w:b/>
                <w:bCs/>
                <w:color w:val="000000"/>
                <w:sz w:val="24"/>
                <w:szCs w:val="24"/>
                <w:lang w:eastAsia="ru-RU"/>
              </w:rPr>
              <w:t>Занятие 1:</w:t>
            </w:r>
            <w:r w:rsidRPr="00C71DA5">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Мотивация</w:t>
            </w:r>
            <w:r w:rsidRPr="00AD1A59">
              <w:rPr>
                <w:rFonts w:ascii="Times New Roman" w:eastAsia="Times New Roman" w:hAnsi="Times New Roman" w:cs="Times New Roman"/>
                <w:b/>
                <w:color w:val="000000"/>
                <w:sz w:val="24"/>
                <w:szCs w:val="24"/>
                <w:lang w:eastAsia="ru-RU"/>
              </w:rPr>
              <w:t xml:space="preserve">.                         </w:t>
            </w:r>
            <w:r w:rsidR="0051078D">
              <w:rPr>
                <w:rFonts w:ascii="Times New Roman" w:eastAsia="Times New Roman" w:hAnsi="Times New Roman" w:cs="Times New Roman"/>
                <w:b/>
                <w:color w:val="000000"/>
                <w:sz w:val="24"/>
                <w:szCs w:val="24"/>
                <w:lang w:eastAsia="ru-RU"/>
              </w:rPr>
              <w:t xml:space="preserve">                       Дата:  18</w:t>
            </w:r>
            <w:r w:rsidRPr="00AD1A59">
              <w:rPr>
                <w:rFonts w:ascii="Times New Roman" w:eastAsia="Times New Roman" w:hAnsi="Times New Roman" w:cs="Times New Roman"/>
                <w:b/>
                <w:color w:val="000000"/>
                <w:sz w:val="24"/>
                <w:szCs w:val="24"/>
                <w:lang w:eastAsia="ru-RU"/>
              </w:rPr>
              <w:t xml:space="preserve">. 11. 2017 год                                                                  </w:t>
            </w:r>
            <w:r w:rsidRPr="00C71DA5">
              <w:rPr>
                <w:rFonts w:ascii="Times New Roman" w:eastAsia="Times New Roman" w:hAnsi="Times New Roman" w:cs="Times New Roman"/>
                <w:b/>
                <w:bCs/>
                <w:color w:val="000000"/>
                <w:sz w:val="24"/>
                <w:szCs w:val="24"/>
                <w:lang w:eastAsia="ru-RU"/>
              </w:rPr>
              <w:t>Занятие 2: </w:t>
            </w:r>
            <w:r>
              <w:rPr>
                <w:rFonts w:ascii="Times New Roman" w:eastAsia="Times New Roman" w:hAnsi="Times New Roman" w:cs="Times New Roman"/>
                <w:color w:val="000000"/>
                <w:sz w:val="24"/>
                <w:szCs w:val="24"/>
                <w:lang w:eastAsia="ru-RU"/>
              </w:rPr>
              <w:t xml:space="preserve">Постановка целей                                      </w:t>
            </w:r>
            <w:r w:rsidRPr="00AD1A59">
              <w:rPr>
                <w:rFonts w:ascii="Times New Roman" w:eastAsia="Times New Roman" w:hAnsi="Times New Roman" w:cs="Times New Roman"/>
                <w:b/>
                <w:color w:val="000000"/>
                <w:sz w:val="24"/>
                <w:szCs w:val="24"/>
                <w:lang w:eastAsia="ru-RU"/>
              </w:rPr>
              <w:t>Провела</w:t>
            </w:r>
            <w:r w:rsidRPr="00AD1A5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тренер школы </w:t>
            </w:r>
            <w:proofErr w:type="spellStart"/>
            <w:r>
              <w:rPr>
                <w:rFonts w:ascii="Times New Roman" w:eastAsia="Times New Roman" w:hAnsi="Times New Roman" w:cs="Times New Roman"/>
                <w:color w:val="000000"/>
                <w:sz w:val="24"/>
                <w:szCs w:val="24"/>
                <w:lang w:eastAsia="ru-RU"/>
              </w:rPr>
              <w:t>Куныш</w:t>
            </w:r>
            <w:proofErr w:type="spellEnd"/>
            <w:r>
              <w:rPr>
                <w:rFonts w:ascii="Times New Roman" w:eastAsia="Times New Roman" w:hAnsi="Times New Roman" w:cs="Times New Roman"/>
                <w:color w:val="000000"/>
                <w:sz w:val="24"/>
                <w:szCs w:val="24"/>
                <w:lang w:eastAsia="ru-RU"/>
              </w:rPr>
              <w:t xml:space="preserve"> Т. Н.</w:t>
            </w:r>
          </w:p>
        </w:tc>
      </w:tr>
      <w:tr w:rsidR="007C6663" w:rsidRPr="005C38B6" w:rsidTr="00C8215B">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sidRPr="00C71DA5">
              <w:rPr>
                <w:rFonts w:ascii="Times New Roman" w:eastAsia="Times New Roman" w:hAnsi="Times New Roman" w:cs="Times New Roman"/>
                <w:color w:val="000000"/>
                <w:sz w:val="24"/>
                <w:szCs w:val="24"/>
                <w:lang w:eastAsia="ru-RU"/>
              </w:rPr>
              <w:t>Цель:</w:t>
            </w:r>
          </w:p>
        </w:tc>
        <w:tc>
          <w:tcPr>
            <w:tcW w:w="97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5C38B6" w:rsidRDefault="007C6663" w:rsidP="00C8215B">
            <w:pPr>
              <w:spacing w:before="100" w:beforeAutospacing="1" w:after="100" w:afterAutospacing="1" w:line="245" w:lineRule="atLeast"/>
              <w:rPr>
                <w:rFonts w:ascii="Times New Roman,serif" w:eastAsia="Times New Roman" w:hAnsi="Times New Roman,serif" w:cs="Arial"/>
                <w:color w:val="3C4046"/>
                <w:sz w:val="26"/>
                <w:szCs w:val="26"/>
                <w:lang w:eastAsia="ru-RU"/>
              </w:rPr>
            </w:pPr>
            <w:r w:rsidRPr="00C71DA5">
              <w:rPr>
                <w:rFonts w:ascii="Times New Roman" w:eastAsia="Times New Roman" w:hAnsi="Times New Roman" w:cs="Times New Roman"/>
                <w:color w:val="000000"/>
                <w:sz w:val="24"/>
                <w:szCs w:val="24"/>
                <w:lang w:eastAsia="ru-RU"/>
              </w:rPr>
              <w:t>Учителя сделают анализ методов оказания поддержки ученикам в целях сохранения их мотивации к обучению.</w:t>
            </w:r>
            <w:r w:rsidRPr="00E911D7">
              <w:rPr>
                <w:rFonts w:ascii="Times New Roman,serif" w:eastAsia="Times New Roman" w:hAnsi="Times New Roman,serif" w:cs="Arial"/>
                <w:color w:val="3C4046"/>
                <w:sz w:val="26"/>
                <w:szCs w:val="26"/>
                <w:lang w:eastAsia="ru-RU"/>
              </w:rPr>
              <w:t xml:space="preserve"> Оказать содействие участникам </w:t>
            </w:r>
            <w:proofErr w:type="spellStart"/>
            <w:r w:rsidRPr="00E911D7">
              <w:rPr>
                <w:rFonts w:ascii="Times New Roman,serif" w:eastAsia="Times New Roman" w:hAnsi="Times New Roman,serif" w:cs="Arial"/>
                <w:color w:val="3C4046"/>
                <w:sz w:val="26"/>
                <w:szCs w:val="26"/>
                <w:lang w:eastAsia="ru-RU"/>
              </w:rPr>
              <w:t>коуч</w:t>
            </w:r>
            <w:r>
              <w:rPr>
                <w:rFonts w:ascii="Times New Roman,serif" w:eastAsia="Times New Roman" w:hAnsi="Times New Roman,serif" w:cs="Arial"/>
                <w:color w:val="3C4046"/>
                <w:sz w:val="26"/>
                <w:szCs w:val="26"/>
                <w:lang w:eastAsia="ru-RU"/>
              </w:rPr>
              <w:t>инга</w:t>
            </w:r>
            <w:proofErr w:type="spellEnd"/>
            <w:r w:rsidRPr="00E911D7">
              <w:rPr>
                <w:rFonts w:ascii="Times New Roman,serif" w:eastAsia="Times New Roman" w:hAnsi="Times New Roman,serif" w:cs="Arial"/>
                <w:color w:val="3C4046"/>
                <w:sz w:val="26"/>
                <w:szCs w:val="26"/>
                <w:lang w:eastAsia="ru-RU"/>
              </w:rPr>
              <w:t>   в  умении применять эту  технологию  для правильной  постановки целей  урока, в умении соотносить цели урока и ожидаемый результат.</w:t>
            </w:r>
          </w:p>
        </w:tc>
      </w:tr>
      <w:tr w:rsidR="007C6663" w:rsidRPr="005C38B6" w:rsidTr="00C8215B">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sidRPr="00C71DA5">
              <w:rPr>
                <w:rFonts w:ascii="Times New Roman" w:eastAsia="Times New Roman" w:hAnsi="Times New Roman" w:cs="Times New Roman"/>
                <w:color w:val="000000"/>
                <w:sz w:val="24"/>
                <w:szCs w:val="24"/>
                <w:lang w:eastAsia="ru-RU"/>
              </w:rPr>
              <w:t>Результат обучения:</w:t>
            </w:r>
          </w:p>
        </w:tc>
        <w:tc>
          <w:tcPr>
            <w:tcW w:w="97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Default="007C6663" w:rsidP="00C8215B">
            <w:pPr>
              <w:spacing w:after="0" w:line="240" w:lineRule="auto"/>
              <w:jc w:val="both"/>
              <w:rPr>
                <w:rFonts w:ascii="Times New Roman,serif" w:eastAsia="Times New Roman" w:hAnsi="Times New Roman,serif" w:cs="Arial"/>
                <w:color w:val="3C4046"/>
                <w:sz w:val="26"/>
                <w:szCs w:val="26"/>
                <w:shd w:val="clear" w:color="auto" w:fill="FFFFFF"/>
                <w:lang w:eastAsia="ru-RU"/>
              </w:rPr>
            </w:pPr>
            <w:r w:rsidRPr="00C71DA5">
              <w:rPr>
                <w:rFonts w:ascii="Times New Roman" w:eastAsia="Times New Roman" w:hAnsi="Times New Roman" w:cs="Times New Roman"/>
                <w:color w:val="000000"/>
                <w:sz w:val="24"/>
                <w:szCs w:val="24"/>
                <w:lang w:eastAsia="ru-RU"/>
              </w:rPr>
              <w:t>Учителя проанализируют мотивационные теории обучения</w:t>
            </w:r>
            <w:r>
              <w:rPr>
                <w:rFonts w:ascii="Times New Roman" w:eastAsia="Times New Roman" w:hAnsi="Times New Roman" w:cs="Times New Roman"/>
                <w:color w:val="000000"/>
                <w:sz w:val="24"/>
                <w:szCs w:val="24"/>
                <w:lang w:eastAsia="ru-RU"/>
              </w:rPr>
              <w:t>.</w:t>
            </w:r>
            <w:r w:rsidRPr="00E911D7">
              <w:rPr>
                <w:rFonts w:ascii="Times New Roman,serif" w:eastAsia="Times New Roman" w:hAnsi="Times New Roman,serif" w:cs="Arial"/>
                <w:color w:val="3C4046"/>
                <w:sz w:val="26"/>
                <w:szCs w:val="26"/>
                <w:lang w:eastAsia="ru-RU"/>
              </w:rPr>
              <w:t xml:space="preserve"> </w:t>
            </w:r>
            <w:r>
              <w:rPr>
                <w:rFonts w:ascii="Times New Roman,serif" w:eastAsia="Times New Roman" w:hAnsi="Times New Roman,serif" w:cs="Arial"/>
                <w:color w:val="3C4046"/>
                <w:sz w:val="26"/>
                <w:szCs w:val="26"/>
                <w:lang w:eastAsia="ru-RU"/>
              </w:rPr>
              <w:t>У</w:t>
            </w:r>
            <w:r w:rsidRPr="00E911D7">
              <w:rPr>
                <w:rFonts w:ascii="Times New Roman,serif" w:eastAsia="Times New Roman" w:hAnsi="Times New Roman,serif" w:cs="Arial"/>
                <w:color w:val="3C4046"/>
                <w:sz w:val="26"/>
                <w:szCs w:val="26"/>
                <w:lang w:eastAsia="ru-RU"/>
              </w:rPr>
              <w:t xml:space="preserve">частники смогут  </w:t>
            </w:r>
            <w:r w:rsidRPr="00E911D7">
              <w:rPr>
                <w:rFonts w:ascii="Georgia,serif" w:eastAsia="Times New Roman" w:hAnsi="Georgia,serif" w:cs="Arial"/>
                <w:color w:val="333333"/>
                <w:sz w:val="26"/>
                <w:szCs w:val="26"/>
                <w:lang w:eastAsia="ru-RU"/>
              </w:rPr>
              <w:t xml:space="preserve">ставить цели урока    по SMART, </w:t>
            </w:r>
            <w:r w:rsidRPr="00E911D7">
              <w:rPr>
                <w:rFonts w:ascii="Arial,sans-serif" w:eastAsia="Times New Roman" w:hAnsi="Arial,sans-serif" w:cs="Arial"/>
                <w:color w:val="3C4046"/>
                <w:sz w:val="26"/>
                <w:szCs w:val="26"/>
                <w:shd w:val="clear" w:color="auto" w:fill="FFFFFF"/>
                <w:lang w:eastAsia="ru-RU"/>
              </w:rPr>
              <w:t> </w:t>
            </w:r>
            <w:r w:rsidRPr="00E911D7">
              <w:rPr>
                <w:rFonts w:ascii="Times New Roman,serif" w:eastAsia="Times New Roman" w:hAnsi="Times New Roman,serif" w:cs="Arial"/>
                <w:color w:val="3C4046"/>
                <w:sz w:val="26"/>
                <w:szCs w:val="26"/>
                <w:shd w:val="clear" w:color="auto" w:fill="FFFFFF"/>
                <w:lang w:eastAsia="ru-RU"/>
              </w:rPr>
              <w:t xml:space="preserve">прогнозировать ожидаемый результат, </w:t>
            </w:r>
            <w:r w:rsidRPr="00E911D7">
              <w:rPr>
                <w:rFonts w:ascii="Georgia,serif" w:eastAsia="Times New Roman" w:hAnsi="Georgia,serif" w:cs="Arial"/>
                <w:color w:val="333333"/>
                <w:sz w:val="26"/>
                <w:szCs w:val="26"/>
                <w:lang w:eastAsia="ru-RU"/>
              </w:rPr>
              <w:t xml:space="preserve">поймут, что </w:t>
            </w:r>
            <w:proofErr w:type="spellStart"/>
            <w:r w:rsidRPr="00E911D7">
              <w:rPr>
                <w:rFonts w:ascii="Georgia,serif" w:eastAsia="Times New Roman" w:hAnsi="Georgia,serif" w:cs="Arial"/>
                <w:color w:val="333333"/>
                <w:sz w:val="26"/>
                <w:szCs w:val="26"/>
                <w:lang w:eastAsia="ru-RU"/>
              </w:rPr>
              <w:t>целеполагание</w:t>
            </w:r>
            <w:proofErr w:type="spellEnd"/>
            <w:r w:rsidRPr="00E911D7">
              <w:rPr>
                <w:rFonts w:ascii="Georgia,serif" w:eastAsia="Times New Roman" w:hAnsi="Georgia,serif" w:cs="Arial"/>
                <w:color w:val="333333"/>
                <w:sz w:val="26"/>
                <w:szCs w:val="26"/>
                <w:lang w:eastAsia="ru-RU"/>
              </w:rPr>
              <w:t xml:space="preserve"> влияет на успешность учебного процесса</w:t>
            </w:r>
            <w:r w:rsidRPr="00E911D7">
              <w:rPr>
                <w:rFonts w:ascii="Times New Roman,serif" w:eastAsia="Times New Roman" w:hAnsi="Times New Roman,serif" w:cs="Arial"/>
                <w:color w:val="333333"/>
                <w:sz w:val="26"/>
                <w:szCs w:val="26"/>
                <w:lang w:eastAsia="ru-RU"/>
              </w:rPr>
              <w:t>,</w:t>
            </w:r>
            <w:r>
              <w:rPr>
                <w:rFonts w:ascii="Arial" w:eastAsia="Times New Roman" w:hAnsi="Arial" w:cs="Arial"/>
                <w:color w:val="3C4046"/>
                <w:sz w:val="21"/>
                <w:szCs w:val="21"/>
                <w:lang w:eastAsia="ru-RU"/>
              </w:rPr>
              <w:t xml:space="preserve"> </w:t>
            </w:r>
            <w:r w:rsidRPr="00E911D7">
              <w:rPr>
                <w:rFonts w:ascii="Times New Roman,serif" w:eastAsia="Times New Roman" w:hAnsi="Times New Roman,serif" w:cs="Arial"/>
                <w:color w:val="3C4046"/>
                <w:sz w:val="26"/>
                <w:szCs w:val="26"/>
                <w:shd w:val="clear" w:color="auto" w:fill="FFFFFF"/>
                <w:lang w:eastAsia="ru-RU"/>
              </w:rPr>
              <w:t>учителя смогут научить учеников ставить собственные цели на уроке.</w:t>
            </w:r>
          </w:p>
          <w:p w:rsidR="007C6663" w:rsidRPr="005C38B6" w:rsidRDefault="007C6663" w:rsidP="00C8215B">
            <w:pPr>
              <w:spacing w:after="0" w:line="240" w:lineRule="auto"/>
              <w:jc w:val="both"/>
              <w:rPr>
                <w:rFonts w:ascii="Arial" w:eastAsia="Times New Roman" w:hAnsi="Arial" w:cs="Arial"/>
                <w:color w:val="3C4046"/>
                <w:sz w:val="21"/>
                <w:szCs w:val="21"/>
                <w:lang w:eastAsia="ru-RU"/>
              </w:rPr>
            </w:pPr>
            <w:r>
              <w:rPr>
                <w:rFonts w:ascii="Times New Roman,serif" w:eastAsia="Times New Roman" w:hAnsi="Times New Roman,serif" w:cs="Arial"/>
                <w:color w:val="3C4046"/>
                <w:sz w:val="26"/>
                <w:szCs w:val="26"/>
                <w:lang w:eastAsia="ru-RU"/>
              </w:rPr>
              <w:t>П</w:t>
            </w:r>
            <w:r w:rsidRPr="00E911D7">
              <w:rPr>
                <w:rFonts w:ascii="Times New Roman,serif" w:eastAsia="Times New Roman" w:hAnsi="Times New Roman,serif" w:cs="Arial"/>
                <w:color w:val="3C4046"/>
                <w:sz w:val="26"/>
                <w:szCs w:val="26"/>
                <w:lang w:eastAsia="ru-RU"/>
              </w:rPr>
              <w:t>о</w:t>
            </w:r>
            <w:r>
              <w:rPr>
                <w:rFonts w:ascii="Times New Roman,serif" w:eastAsia="Times New Roman" w:hAnsi="Times New Roman,serif" w:cs="Arial"/>
                <w:color w:val="3C4046"/>
                <w:sz w:val="26"/>
                <w:szCs w:val="26"/>
                <w:lang w:eastAsia="ru-RU"/>
              </w:rPr>
              <w:t>вышение</w:t>
            </w:r>
            <w:r w:rsidRPr="00E911D7">
              <w:rPr>
                <w:rFonts w:ascii="Times New Roman,serif" w:eastAsia="Times New Roman" w:hAnsi="Times New Roman,serif" w:cs="Arial"/>
                <w:color w:val="3C4046"/>
                <w:sz w:val="26"/>
                <w:szCs w:val="26"/>
                <w:lang w:eastAsia="ru-RU"/>
              </w:rPr>
              <w:t> профессионального уровня педагогов.</w:t>
            </w:r>
          </w:p>
        </w:tc>
      </w:tr>
      <w:tr w:rsidR="007C6663" w:rsidRPr="005C38B6" w:rsidTr="00C8215B">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sidRPr="00C71DA5">
              <w:rPr>
                <w:rFonts w:ascii="Times New Roman" w:eastAsia="Times New Roman" w:hAnsi="Times New Roman" w:cs="Times New Roman"/>
                <w:color w:val="000000"/>
                <w:sz w:val="24"/>
                <w:szCs w:val="24"/>
                <w:lang w:eastAsia="ru-RU"/>
              </w:rPr>
              <w:t>Ключевые идеи:</w:t>
            </w:r>
          </w:p>
        </w:tc>
        <w:tc>
          <w:tcPr>
            <w:tcW w:w="97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Default="007C6663" w:rsidP="00C8215B">
            <w:pPr>
              <w:spacing w:before="100" w:beforeAutospacing="1" w:after="100" w:afterAutospacing="1" w:line="245" w:lineRule="atLeast"/>
              <w:rPr>
                <w:rFonts w:ascii="Times New Roman" w:eastAsia="Times New Roman" w:hAnsi="Times New Roman" w:cs="Times New Roman"/>
                <w:color w:val="000000"/>
                <w:sz w:val="24"/>
                <w:szCs w:val="24"/>
                <w:lang w:eastAsia="ru-RU"/>
              </w:rPr>
            </w:pPr>
            <w:r w:rsidRPr="00C71DA5">
              <w:rPr>
                <w:rFonts w:ascii="Times New Roman" w:eastAsia="Times New Roman" w:hAnsi="Times New Roman" w:cs="Times New Roman"/>
                <w:color w:val="000000"/>
                <w:sz w:val="24"/>
                <w:szCs w:val="24"/>
                <w:lang w:eastAsia="ru-RU"/>
              </w:rPr>
              <w:t xml:space="preserve">Ученики, уверенные в собственных способностях к обучению, усваивают материал быстрее и лучше. Они легче концентрируются, глубже думают и с удовольствием обучаются, добиваясь высоких результатов в выполнении внутренних контрольных работ и внешних проверок. Им легче обучаться и они получают больше удовольствия от этого процесса. Учителя, умеющие управлять мотивацией учащихся, играют основную роль в определении пути их дальнейшего развития. Будущее непостижимо и непредсказуемо, но оно активно формируется в настоящем. Все, что происходит в настоящем, оказывает влияние на развитие способностей молодых людей. </w:t>
            </w:r>
          </w:p>
          <w:p w:rsidR="007C6663" w:rsidRPr="005C38B6" w:rsidRDefault="007C6663" w:rsidP="00C8215B">
            <w:pPr>
              <w:spacing w:after="0" w:line="240" w:lineRule="auto"/>
              <w:jc w:val="both"/>
              <w:rPr>
                <w:rFonts w:ascii="Arial" w:eastAsia="Times New Roman" w:hAnsi="Arial" w:cs="Arial"/>
                <w:color w:val="3C4046"/>
                <w:sz w:val="21"/>
                <w:szCs w:val="21"/>
                <w:lang w:eastAsia="ru-RU"/>
              </w:rPr>
            </w:pPr>
            <w:r>
              <w:rPr>
                <w:rFonts w:ascii="Times New Roman,serif" w:eastAsia="Times New Roman" w:hAnsi="Times New Roman,serif" w:cs="Arial"/>
                <w:color w:val="3C4046"/>
                <w:sz w:val="26"/>
                <w:szCs w:val="26"/>
                <w:lang w:eastAsia="ru-RU"/>
              </w:rPr>
              <w:t>К</w:t>
            </w:r>
            <w:r w:rsidRPr="00E911D7">
              <w:rPr>
                <w:rFonts w:ascii="Times New Roman,serif" w:eastAsia="Times New Roman" w:hAnsi="Times New Roman,serif" w:cs="Arial"/>
                <w:color w:val="3C4046"/>
                <w:sz w:val="26"/>
                <w:szCs w:val="26"/>
                <w:lang w:eastAsia="ru-RU"/>
              </w:rPr>
              <w:t>аждый этап, каждая минута урока  должны быть подчинены продвижению к тому результату, который запланирован в  основной цели</w:t>
            </w:r>
            <w:r w:rsidRPr="00E911D7">
              <w:rPr>
                <w:rFonts w:ascii="Arial" w:eastAsia="Times New Roman" w:hAnsi="Arial" w:cs="Arial"/>
                <w:color w:val="3C4046"/>
                <w:sz w:val="21"/>
                <w:szCs w:val="21"/>
                <w:lang w:eastAsia="ru-RU"/>
              </w:rPr>
              <w:t xml:space="preserve"> </w:t>
            </w:r>
            <w:r>
              <w:rPr>
                <w:rFonts w:ascii="Arial" w:eastAsia="Times New Roman" w:hAnsi="Arial" w:cs="Arial"/>
                <w:color w:val="3C4046"/>
                <w:sz w:val="21"/>
                <w:szCs w:val="21"/>
                <w:lang w:eastAsia="ru-RU"/>
              </w:rPr>
              <w:t>.</w:t>
            </w:r>
          </w:p>
        </w:tc>
      </w:tr>
      <w:tr w:rsidR="007C6663" w:rsidRPr="00C71DA5" w:rsidTr="00C8215B">
        <w:tc>
          <w:tcPr>
            <w:tcW w:w="141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r w:rsidRPr="00C71DA5">
              <w:rPr>
                <w:rFonts w:ascii="Times New Roman" w:eastAsia="Times New Roman" w:hAnsi="Times New Roman" w:cs="Times New Roman"/>
                <w:color w:val="000000"/>
                <w:sz w:val="24"/>
                <w:szCs w:val="24"/>
                <w:lang w:eastAsia="ru-RU"/>
              </w:rPr>
              <w:t>Ресурс:</w:t>
            </w:r>
          </w:p>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p>
        </w:tc>
        <w:tc>
          <w:tcPr>
            <w:tcW w:w="978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rsidR="007C6663" w:rsidRDefault="007C6663" w:rsidP="007C6663">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C71DA5">
              <w:rPr>
                <w:rFonts w:ascii="Times New Roman" w:eastAsia="Times New Roman" w:hAnsi="Times New Roman" w:cs="Times New Roman"/>
                <w:b/>
                <w:bCs/>
                <w:color w:val="000000"/>
                <w:sz w:val="24"/>
                <w:szCs w:val="24"/>
                <w:lang w:eastAsia="ru-RU"/>
              </w:rPr>
              <w:t xml:space="preserve">Занятие </w:t>
            </w:r>
            <w:r>
              <w:rPr>
                <w:rFonts w:ascii="Times New Roman" w:eastAsia="Times New Roman" w:hAnsi="Times New Roman" w:cs="Times New Roman"/>
                <w:b/>
                <w:bCs/>
                <w:color w:val="000000"/>
                <w:sz w:val="28"/>
                <w:szCs w:val="28"/>
                <w:lang w:eastAsia="ru-RU"/>
              </w:rPr>
              <w:t>1</w:t>
            </w:r>
            <w:r w:rsidRPr="00BF2C05">
              <w:rPr>
                <w:rFonts w:ascii="Times New Roman" w:eastAsia="Times New Roman" w:hAnsi="Times New Roman" w:cs="Times New Roman"/>
                <w:b/>
                <w:bCs/>
                <w:color w:val="000000"/>
                <w:sz w:val="28"/>
                <w:szCs w:val="28"/>
                <w:lang w:eastAsia="ru-RU"/>
              </w:rPr>
              <w:t xml:space="preserve">. </w:t>
            </w:r>
            <w:r w:rsidRPr="00BF2C05">
              <w:rPr>
                <w:rFonts w:ascii="Times New Roman" w:eastAsia="Times New Roman" w:hAnsi="Times New Roman" w:cs="Times New Roman"/>
                <w:b/>
                <w:bCs/>
                <w:color w:val="6B6B6B"/>
                <w:sz w:val="28"/>
                <w:szCs w:val="28"/>
                <w:lang w:eastAsia="ru-RU"/>
              </w:rPr>
              <w:t>Создание позитивной и доверительной атмосферы.</w:t>
            </w:r>
            <w:r>
              <w:rPr>
                <w:rFonts w:ascii="Times New Roman" w:eastAsia="Times New Roman" w:hAnsi="Times New Roman" w:cs="Times New Roman"/>
                <w:color w:val="6B6B6B"/>
                <w:sz w:val="28"/>
                <w:szCs w:val="28"/>
                <w:lang w:eastAsia="ru-RU"/>
              </w:rPr>
              <w:t xml:space="preserve">                                                                                               </w:t>
            </w:r>
            <w:r w:rsidRPr="00BF2C05">
              <w:rPr>
                <w:rFonts w:ascii="Times New Roman" w:eastAsia="Times New Roman" w:hAnsi="Times New Roman" w:cs="Times New Roman"/>
                <w:sz w:val="28"/>
                <w:szCs w:val="28"/>
                <w:u w:val="single"/>
                <w:lang w:eastAsia="ru-RU"/>
              </w:rPr>
              <w:t>Упражнение «Ледокол».</w:t>
            </w:r>
            <w:r w:rsidRPr="00BF2C0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BF2C05">
              <w:rPr>
                <w:rFonts w:ascii="Times New Roman" w:eastAsia="Times New Roman" w:hAnsi="Times New Roman" w:cs="Times New Roman"/>
                <w:sz w:val="28"/>
                <w:szCs w:val="28"/>
                <w:lang w:eastAsia="ru-RU"/>
              </w:rPr>
              <w:t xml:space="preserve"> Не хочу хвастаться, но люди говорят, что я ..</w:t>
            </w:r>
          </w:p>
          <w:p w:rsidR="007C6663" w:rsidRDefault="007C6663" w:rsidP="007C6663">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Что можете рассказать об этом человеке?</w:t>
            </w:r>
          </w:p>
          <w:p w:rsidR="007C6663" w:rsidRPr="008B6A67" w:rsidRDefault="007C6663" w:rsidP="00C8215B">
            <w:pPr>
              <w:rPr>
                <w:rFonts w:ascii="Times New Roman" w:hAnsi="Times New Roman" w:cs="Times New Roman"/>
                <w:sz w:val="28"/>
                <w:szCs w:val="28"/>
              </w:rPr>
            </w:pPr>
            <w:proofErr w:type="spellStart"/>
            <w:r w:rsidRPr="008B6A67">
              <w:rPr>
                <w:rFonts w:ascii="Times New Roman" w:hAnsi="Times New Roman" w:cs="Times New Roman"/>
                <w:b/>
                <w:bCs/>
                <w:color w:val="222222"/>
                <w:sz w:val="28"/>
                <w:szCs w:val="28"/>
                <w:shd w:val="clear" w:color="auto" w:fill="FFFFFF"/>
              </w:rPr>
              <w:t>То́мас</w:t>
            </w:r>
            <w:proofErr w:type="spellEnd"/>
            <w:r w:rsidRPr="008B6A67">
              <w:rPr>
                <w:rFonts w:ascii="Times New Roman" w:hAnsi="Times New Roman" w:cs="Times New Roman"/>
                <w:color w:val="222222"/>
                <w:sz w:val="28"/>
                <w:szCs w:val="28"/>
                <w:shd w:val="clear" w:color="auto" w:fill="FFFFFF"/>
              </w:rPr>
              <w:t> </w:t>
            </w:r>
            <w:proofErr w:type="spellStart"/>
            <w:r w:rsidRPr="008B6A67">
              <w:rPr>
                <w:rFonts w:ascii="Times New Roman" w:hAnsi="Times New Roman" w:cs="Times New Roman"/>
                <w:color w:val="222222"/>
                <w:sz w:val="28"/>
                <w:szCs w:val="28"/>
                <w:shd w:val="clear" w:color="auto" w:fill="FFFFFF"/>
              </w:rPr>
              <w:t>А́льва</w:t>
            </w:r>
            <w:proofErr w:type="spellEnd"/>
            <w:r w:rsidRPr="008B6A67">
              <w:rPr>
                <w:rFonts w:ascii="Times New Roman" w:hAnsi="Times New Roman" w:cs="Times New Roman"/>
                <w:color w:val="222222"/>
                <w:sz w:val="28"/>
                <w:szCs w:val="28"/>
                <w:shd w:val="clear" w:color="auto" w:fill="FFFFFF"/>
              </w:rPr>
              <w:t> </w:t>
            </w:r>
            <w:r w:rsidRPr="008B6A67">
              <w:rPr>
                <w:rFonts w:ascii="Times New Roman" w:hAnsi="Times New Roman" w:cs="Times New Roman"/>
                <w:b/>
                <w:bCs/>
                <w:color w:val="222222"/>
                <w:sz w:val="28"/>
                <w:szCs w:val="28"/>
                <w:shd w:val="clear" w:color="auto" w:fill="FFFFFF"/>
              </w:rPr>
              <w:t>Эдисон</w:t>
            </w:r>
            <w:r w:rsidRPr="008B6A67">
              <w:rPr>
                <w:rFonts w:ascii="Times New Roman" w:hAnsi="Times New Roman" w:cs="Times New Roman"/>
                <w:color w:val="222222"/>
                <w:sz w:val="28"/>
                <w:szCs w:val="28"/>
                <w:shd w:val="clear" w:color="auto" w:fill="FFFFFF"/>
              </w:rPr>
              <w:t> — американский изобретатель и предприниматель, получивший в США 1093 патента и около 3 тысяч в других странах мира; создатель фонографа; усовершенствовал телеграф, телефон, киноаппаратуру, ..</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b/>
                <w:sz w:val="28"/>
                <w:szCs w:val="28"/>
                <w:lang w:eastAsia="ru-RU"/>
              </w:rPr>
            </w:pPr>
            <w:r w:rsidRPr="00A220C9">
              <w:rPr>
                <w:rFonts w:ascii="Times New Roman" w:eastAsia="Times New Roman" w:hAnsi="Times New Roman" w:cs="Times New Roman"/>
                <w:b/>
                <w:sz w:val="28"/>
                <w:szCs w:val="28"/>
                <w:lang w:eastAsia="ru-RU"/>
              </w:rPr>
              <w:t>Просмотр видео.</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Как думаете  о чём будем сегодня говорить? </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1 группа. </w:t>
            </w:r>
            <w:r>
              <w:rPr>
                <w:rFonts w:ascii="Times New Roman" w:eastAsia="Times New Roman" w:hAnsi="Times New Roman" w:cs="Times New Roman"/>
                <w:sz w:val="28"/>
                <w:szCs w:val="28"/>
                <w:lang w:eastAsia="ru-RU"/>
              </w:rPr>
              <w:t>Кластер "Мотивация. (Кто не был на курсах выбирают для составления кластера, тех кто прошёл курсы)</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sz w:val="28"/>
                <w:szCs w:val="28"/>
                <w:lang w:eastAsia="ru-RU"/>
              </w:rPr>
            </w:pPr>
            <w:r w:rsidRPr="00A220C9">
              <w:rPr>
                <w:rFonts w:ascii="Times New Roman" w:eastAsia="Times New Roman" w:hAnsi="Times New Roman" w:cs="Times New Roman"/>
                <w:b/>
                <w:sz w:val="28"/>
                <w:szCs w:val="28"/>
                <w:lang w:eastAsia="ru-RU"/>
              </w:rPr>
              <w:t>2 группа.</w:t>
            </w:r>
            <w:r>
              <w:rPr>
                <w:rFonts w:ascii="Times New Roman" w:eastAsia="Times New Roman" w:hAnsi="Times New Roman" w:cs="Times New Roman"/>
                <w:b/>
                <w:sz w:val="28"/>
                <w:szCs w:val="28"/>
                <w:lang w:eastAsia="ru-RU"/>
              </w:rPr>
              <w:t xml:space="preserve"> </w:t>
            </w:r>
            <w:r w:rsidRPr="001B72DD">
              <w:rPr>
                <w:rFonts w:ascii="Times New Roman" w:eastAsia="Times New Roman" w:hAnsi="Times New Roman" w:cs="Times New Roman"/>
                <w:sz w:val="28"/>
                <w:szCs w:val="28"/>
                <w:lang w:eastAsia="ru-RU"/>
              </w:rPr>
              <w:t>Слова по теме.</w:t>
            </w:r>
            <w:r>
              <w:rPr>
                <w:rFonts w:ascii="Times New Roman" w:eastAsia="Times New Roman" w:hAnsi="Times New Roman" w:cs="Times New Roman"/>
                <w:b/>
                <w:sz w:val="28"/>
                <w:szCs w:val="28"/>
                <w:lang w:eastAsia="ru-RU"/>
              </w:rPr>
              <w:t xml:space="preserve"> </w:t>
            </w:r>
            <w:r w:rsidRPr="001B72DD">
              <w:rPr>
                <w:rFonts w:ascii="Times New Roman" w:eastAsia="Times New Roman" w:hAnsi="Times New Roman" w:cs="Times New Roman"/>
                <w:sz w:val="28"/>
                <w:szCs w:val="28"/>
                <w:lang w:eastAsia="ru-RU"/>
              </w:rPr>
              <w:t>На каждую букву</w:t>
            </w:r>
            <w:r>
              <w:rPr>
                <w:rFonts w:ascii="Times New Roman" w:eastAsia="Times New Roman" w:hAnsi="Times New Roman" w:cs="Times New Roman"/>
                <w:sz w:val="28"/>
                <w:szCs w:val="28"/>
                <w:lang w:eastAsia="ru-RU"/>
              </w:rPr>
              <w:t xml:space="preserve"> слова "мотивация" подобрать понятие к теме.</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sz w:val="28"/>
                <w:szCs w:val="28"/>
                <w:lang w:eastAsia="ru-RU"/>
              </w:rPr>
            </w:pPr>
            <w:r w:rsidRPr="001B72DD">
              <w:rPr>
                <w:rFonts w:ascii="Times New Roman" w:eastAsia="Times New Roman" w:hAnsi="Times New Roman" w:cs="Times New Roman"/>
                <w:b/>
                <w:sz w:val="28"/>
                <w:szCs w:val="28"/>
                <w:lang w:eastAsia="ru-RU"/>
              </w:rPr>
              <w:t>3 группа.</w:t>
            </w:r>
            <w:r>
              <w:rPr>
                <w:rFonts w:ascii="Times New Roman" w:eastAsia="Times New Roman" w:hAnsi="Times New Roman" w:cs="Times New Roman"/>
                <w:b/>
                <w:sz w:val="28"/>
                <w:szCs w:val="28"/>
                <w:lang w:eastAsia="ru-RU"/>
              </w:rPr>
              <w:t xml:space="preserve"> </w:t>
            </w:r>
            <w:r w:rsidRPr="001B72DD">
              <w:rPr>
                <w:rFonts w:ascii="Times New Roman" w:eastAsia="Times New Roman" w:hAnsi="Times New Roman" w:cs="Times New Roman"/>
                <w:sz w:val="28"/>
                <w:szCs w:val="28"/>
                <w:lang w:eastAsia="ru-RU"/>
              </w:rPr>
              <w:t>Примеры мотивации учащихся</w:t>
            </w:r>
          </w:p>
          <w:p w:rsidR="007C6663"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sz w:val="28"/>
                <w:szCs w:val="28"/>
                <w:lang w:eastAsia="ru-RU"/>
              </w:rPr>
            </w:pPr>
            <w:r w:rsidRPr="001B72DD">
              <w:rPr>
                <w:rFonts w:ascii="Times New Roman" w:eastAsia="Times New Roman" w:hAnsi="Times New Roman" w:cs="Times New Roman"/>
                <w:b/>
                <w:sz w:val="28"/>
                <w:szCs w:val="28"/>
                <w:lang w:eastAsia="ru-RU"/>
              </w:rPr>
              <w:t>4 группа.</w:t>
            </w:r>
            <w:r>
              <w:rPr>
                <w:rFonts w:ascii="Times New Roman" w:eastAsia="Times New Roman" w:hAnsi="Times New Roman" w:cs="Times New Roman"/>
                <w:b/>
                <w:sz w:val="28"/>
                <w:szCs w:val="28"/>
                <w:lang w:eastAsia="ru-RU"/>
              </w:rPr>
              <w:t xml:space="preserve"> </w:t>
            </w:r>
            <w:r w:rsidRPr="001B72DD">
              <w:rPr>
                <w:rFonts w:ascii="Times New Roman" w:eastAsia="Times New Roman" w:hAnsi="Times New Roman" w:cs="Times New Roman"/>
                <w:sz w:val="28"/>
                <w:szCs w:val="28"/>
                <w:lang w:eastAsia="ru-RU"/>
              </w:rPr>
              <w:t>10 золотых правил</w:t>
            </w:r>
          </w:p>
          <w:p w:rsidR="007C6663" w:rsidRPr="001577CC" w:rsidRDefault="007C6663" w:rsidP="00C8215B">
            <w:pPr>
              <w:pStyle w:val="a3"/>
              <w:shd w:val="clear" w:color="auto" w:fill="FFFFFF"/>
              <w:spacing w:before="0" w:beforeAutospacing="0" w:after="0" w:afterAutospacing="0"/>
              <w:jc w:val="both"/>
              <w:textAlignment w:val="baseline"/>
              <w:rPr>
                <w:color w:val="9EADBF"/>
                <w:sz w:val="28"/>
                <w:szCs w:val="28"/>
              </w:rPr>
            </w:pPr>
            <w:r w:rsidRPr="001577CC">
              <w:rPr>
                <w:color w:val="000000"/>
                <w:sz w:val="28"/>
                <w:szCs w:val="28"/>
                <w:bdr w:val="none" w:sz="0" w:space="0" w:color="auto" w:frame="1"/>
              </w:rPr>
              <w:lastRenderedPageBreak/>
              <w:t xml:space="preserve">Так что же происходит с нашими детьми в первые годы обучения в школе. Почему из таких любознательных и милых карапузов они превращаются лентяев, </w:t>
            </w:r>
            <w:proofErr w:type="spellStart"/>
            <w:r w:rsidRPr="001577CC">
              <w:rPr>
                <w:color w:val="000000"/>
                <w:sz w:val="28"/>
                <w:szCs w:val="28"/>
                <w:bdr w:val="none" w:sz="0" w:space="0" w:color="auto" w:frame="1"/>
              </w:rPr>
              <w:t>пофигистов</w:t>
            </w:r>
            <w:proofErr w:type="spellEnd"/>
            <w:r w:rsidRPr="001577CC">
              <w:rPr>
                <w:color w:val="000000"/>
                <w:sz w:val="28"/>
                <w:szCs w:val="28"/>
                <w:bdr w:val="none" w:sz="0" w:space="0" w:color="auto" w:frame="1"/>
              </w:rPr>
              <w:t xml:space="preserve"> и растяп?</w:t>
            </w:r>
          </w:p>
          <w:p w:rsidR="007C6663" w:rsidRPr="001577CC" w:rsidRDefault="007C6663" w:rsidP="00C8215B">
            <w:pPr>
              <w:pStyle w:val="a3"/>
              <w:shd w:val="clear" w:color="auto" w:fill="FFFFFF"/>
              <w:spacing w:before="0" w:beforeAutospacing="0" w:after="0" w:afterAutospacing="0"/>
              <w:jc w:val="both"/>
              <w:textAlignment w:val="baseline"/>
              <w:rPr>
                <w:color w:val="9EADBF"/>
                <w:sz w:val="28"/>
                <w:szCs w:val="28"/>
              </w:rPr>
            </w:pPr>
            <w:r w:rsidRPr="001577CC">
              <w:rPr>
                <w:color w:val="000000"/>
                <w:sz w:val="28"/>
                <w:szCs w:val="28"/>
                <w:bdr w:val="none" w:sz="0" w:space="0" w:color="auto" w:frame="1"/>
              </w:rPr>
              <w:t>К сожалению, такое случается со многими детьми. И дело тут не в том, что они глупые и неспособные, а в отсутствии мотивации к учебе. Недостаточно быть умным, чтобы хорошо учиться в школе.</w:t>
            </w:r>
          </w:p>
          <w:p w:rsidR="007C6663" w:rsidRPr="001577CC" w:rsidRDefault="007C6663" w:rsidP="00C8215B">
            <w:pPr>
              <w:pStyle w:val="a3"/>
              <w:shd w:val="clear" w:color="auto" w:fill="FFFFFF"/>
              <w:spacing w:before="0" w:beforeAutospacing="0" w:after="0" w:afterAutospacing="0"/>
              <w:jc w:val="center"/>
              <w:textAlignment w:val="baseline"/>
              <w:rPr>
                <w:color w:val="9EADBF"/>
                <w:sz w:val="28"/>
                <w:szCs w:val="28"/>
              </w:rPr>
            </w:pPr>
            <w:r w:rsidRPr="001577CC">
              <w:rPr>
                <w:rStyle w:val="a4"/>
                <w:color w:val="000000"/>
                <w:sz w:val="28"/>
                <w:szCs w:val="28"/>
                <w:bdr w:val="none" w:sz="0" w:space="0" w:color="auto" w:frame="1"/>
              </w:rPr>
              <w:t>Успех в учебе =  умение + желание.</w:t>
            </w:r>
            <w:r w:rsidRPr="001577CC">
              <w:rPr>
                <w:color w:val="000000"/>
                <w:sz w:val="28"/>
                <w:szCs w:val="28"/>
                <w:bdr w:val="none" w:sz="0" w:space="0" w:color="auto" w:frame="1"/>
              </w:rPr>
              <w:t>.</w:t>
            </w:r>
          </w:p>
          <w:p w:rsidR="007C6663" w:rsidRPr="00BF2C05" w:rsidRDefault="007C6663" w:rsidP="00C8215B">
            <w:pPr>
              <w:pStyle w:val="a3"/>
              <w:shd w:val="clear" w:color="auto" w:fill="FFFFFF"/>
              <w:spacing w:before="0" w:beforeAutospacing="0" w:after="150" w:afterAutospacing="0"/>
              <w:rPr>
                <w:sz w:val="28"/>
                <w:szCs w:val="28"/>
              </w:rPr>
            </w:pPr>
            <w:r w:rsidRPr="00BF2C05">
              <w:rPr>
                <w:rStyle w:val="a4"/>
                <w:sz w:val="28"/>
                <w:szCs w:val="28"/>
              </w:rPr>
              <w:t>Внешняя мотивация.</w:t>
            </w:r>
          </w:p>
          <w:p w:rsidR="007C6663" w:rsidRPr="00BF2C05" w:rsidRDefault="007C6663" w:rsidP="00C8215B">
            <w:pPr>
              <w:pStyle w:val="a3"/>
              <w:shd w:val="clear" w:color="auto" w:fill="FFFFFF"/>
              <w:spacing w:before="0" w:beforeAutospacing="0" w:after="150" w:afterAutospacing="0"/>
              <w:rPr>
                <w:sz w:val="28"/>
                <w:szCs w:val="28"/>
              </w:rPr>
            </w:pPr>
            <w:r w:rsidRPr="00BF2C05">
              <w:rPr>
                <w:sz w:val="28"/>
                <w:szCs w:val="28"/>
              </w:rPr>
              <w:t>Метод кнута и пряника относится к так называемой внешней мотивации. То есть, есть внешний стимул, либо кнут, либо пряник, мы его применяем с внешней стороны, и получаем какой-то результат. Особенностью таких методов является то, что они действуют только до тех пор, пока есть стимул. Мы воздействуем на человека, и добиваемся того, чтобы он делал то, что нам нужно. Однако, когда воздействия нет, то мотивация пропадает. Если человек что-то делал, потом он это делать прекращает.</w:t>
            </w:r>
          </w:p>
          <w:p w:rsidR="007C6663" w:rsidRPr="00BF2C05" w:rsidRDefault="007C6663" w:rsidP="00C8215B">
            <w:pPr>
              <w:pStyle w:val="a3"/>
              <w:shd w:val="clear" w:color="auto" w:fill="FFFFFF"/>
              <w:spacing w:before="0" w:beforeAutospacing="0" w:after="150" w:afterAutospacing="0"/>
              <w:rPr>
                <w:sz w:val="28"/>
                <w:szCs w:val="28"/>
              </w:rPr>
            </w:pPr>
            <w:r w:rsidRPr="00BF2C05">
              <w:rPr>
                <w:sz w:val="28"/>
                <w:szCs w:val="28"/>
              </w:rPr>
              <w:t>Внешняя мотивация – мотивация с применением внешних стимулов.</w:t>
            </w:r>
          </w:p>
          <w:p w:rsidR="007C6663" w:rsidRPr="00BF2C05" w:rsidRDefault="007C6663" w:rsidP="00C8215B">
            <w:pPr>
              <w:pStyle w:val="a3"/>
              <w:shd w:val="clear" w:color="auto" w:fill="FFFFFF"/>
              <w:spacing w:before="0" w:beforeAutospacing="0" w:after="150" w:afterAutospacing="0"/>
              <w:rPr>
                <w:sz w:val="28"/>
                <w:szCs w:val="28"/>
              </w:rPr>
            </w:pPr>
            <w:r w:rsidRPr="00BF2C05">
              <w:rPr>
                <w:rStyle w:val="a4"/>
                <w:sz w:val="28"/>
                <w:szCs w:val="28"/>
              </w:rPr>
              <w:t>Внутренняя мотивация.</w:t>
            </w:r>
          </w:p>
          <w:p w:rsidR="007C6663" w:rsidRPr="00BF2C05" w:rsidRDefault="007C6663" w:rsidP="00C8215B">
            <w:pPr>
              <w:pStyle w:val="a3"/>
              <w:shd w:val="clear" w:color="auto" w:fill="FFFFFF"/>
              <w:spacing w:before="0" w:beforeAutospacing="0" w:after="150" w:afterAutospacing="0"/>
              <w:rPr>
                <w:sz w:val="28"/>
                <w:szCs w:val="28"/>
              </w:rPr>
            </w:pPr>
            <w:r w:rsidRPr="00BF2C05">
              <w:rPr>
                <w:sz w:val="28"/>
                <w:szCs w:val="28"/>
              </w:rPr>
              <w:t>Мотивация - внутренний механизм, позволяющий нам делать то, что нам не хочется делать. Либо нравится  делать - либо нужна мотивация.</w:t>
            </w:r>
          </w:p>
          <w:p w:rsidR="007C6663" w:rsidRPr="00BF2C05" w:rsidRDefault="007C6663" w:rsidP="00C8215B">
            <w:pPr>
              <w:pStyle w:val="a3"/>
              <w:shd w:val="clear" w:color="auto" w:fill="FFFFFF"/>
              <w:spacing w:before="0" w:beforeAutospacing="0" w:after="150" w:afterAutospacing="0"/>
              <w:rPr>
                <w:sz w:val="28"/>
                <w:szCs w:val="28"/>
              </w:rPr>
            </w:pPr>
            <w:r w:rsidRPr="00BF2C05">
              <w:rPr>
                <w:sz w:val="28"/>
                <w:szCs w:val="28"/>
              </w:rPr>
              <w:t>Внутренняя мотивация - мотивация под воздействием факторов внутренней природы.</w:t>
            </w:r>
          </w:p>
          <w:p w:rsidR="007C6663" w:rsidRPr="001577CC" w:rsidRDefault="007C6663" w:rsidP="00C8215B">
            <w:pPr>
              <w:pStyle w:val="a3"/>
              <w:shd w:val="clear" w:color="auto" w:fill="FFFFFF"/>
              <w:spacing w:before="0" w:beforeAutospacing="0" w:after="0" w:afterAutospacing="0"/>
              <w:jc w:val="both"/>
              <w:textAlignment w:val="baseline"/>
              <w:rPr>
                <w:color w:val="9EADBF"/>
                <w:sz w:val="28"/>
                <w:szCs w:val="28"/>
              </w:rPr>
            </w:pPr>
            <w:r>
              <w:rPr>
                <w:rFonts w:ascii="Arial" w:hAnsi="Arial" w:cs="Arial"/>
                <w:color w:val="6B6B6B"/>
                <w:sz w:val="21"/>
                <w:szCs w:val="21"/>
              </w:rPr>
              <w:t> </w:t>
            </w:r>
            <w:r w:rsidRPr="001577CC">
              <w:rPr>
                <w:color w:val="000000"/>
                <w:sz w:val="28"/>
                <w:szCs w:val="28"/>
                <w:bdr w:val="none" w:sz="0" w:space="0" w:color="auto" w:frame="1"/>
              </w:rPr>
              <w:t>Есть еще как бы ложная «внутренняя мотивация», когда ребенок стремится учиться, чтобы быть лучшим, первым. Не путать с мотивацией достижения успеха! Кажется, что в этом нет ничего плохого, но если ребенок будет идти к цели стать лучшим по головам, пренебрегая своими одноклассниками, то ничего хорошего из этого не выйдет.</w:t>
            </w:r>
          </w:p>
          <w:p w:rsidR="007C6663" w:rsidRPr="001577CC" w:rsidRDefault="007C6663" w:rsidP="00C8215B">
            <w:pPr>
              <w:pStyle w:val="a3"/>
              <w:shd w:val="clear" w:color="auto" w:fill="FFFFFF"/>
              <w:spacing w:before="0" w:beforeAutospacing="0" w:after="0" w:afterAutospacing="0"/>
              <w:jc w:val="both"/>
              <w:textAlignment w:val="baseline"/>
              <w:rPr>
                <w:color w:val="9EADBF"/>
                <w:sz w:val="28"/>
                <w:szCs w:val="28"/>
              </w:rPr>
            </w:pPr>
            <w:r w:rsidRPr="001577CC">
              <w:rPr>
                <w:color w:val="000000"/>
                <w:sz w:val="28"/>
                <w:szCs w:val="28"/>
                <w:bdr w:val="none" w:sz="0" w:space="0" w:color="auto" w:frame="1"/>
              </w:rPr>
              <w:t>Мотивация достижения успеха, о которой я вспомнила – это желание ребенка добиться результатов ради результата, законченности процесса, получения знаний. Это одна из самых ценных мотиваций! Важнее только </w:t>
            </w:r>
            <w:r w:rsidRPr="001577CC">
              <w:rPr>
                <w:rStyle w:val="a4"/>
                <w:color w:val="000000"/>
                <w:sz w:val="28"/>
                <w:szCs w:val="28"/>
                <w:bdr w:val="none" w:sz="0" w:space="0" w:color="auto" w:frame="1"/>
              </w:rPr>
              <w:t>познавательная мотивация</w:t>
            </w:r>
            <w:r w:rsidRPr="001577CC">
              <w:rPr>
                <w:color w:val="000000"/>
                <w:sz w:val="28"/>
                <w:szCs w:val="28"/>
                <w:bdr w:val="none" w:sz="0" w:space="0" w:color="auto" w:frame="1"/>
              </w:rPr>
              <w:t>.</w:t>
            </w:r>
          </w:p>
          <w:p w:rsidR="007C6663" w:rsidRDefault="007C6663" w:rsidP="00C8215B">
            <w:pPr>
              <w:pStyle w:val="a3"/>
              <w:shd w:val="clear" w:color="auto" w:fill="FFFFFF"/>
              <w:spacing w:before="0" w:beforeAutospacing="0" w:after="150" w:afterAutospacing="0"/>
              <w:rPr>
                <w:sz w:val="28"/>
                <w:szCs w:val="28"/>
              </w:rPr>
            </w:pPr>
            <w:r w:rsidRPr="001577CC">
              <w:rPr>
                <w:sz w:val="28"/>
                <w:szCs w:val="28"/>
              </w:rPr>
              <w:t>Структура мотивации.(слайд)</w:t>
            </w:r>
          </w:p>
          <w:p w:rsidR="007C6663" w:rsidRPr="007C6663" w:rsidRDefault="007C6663" w:rsidP="007C6663">
            <w:pPr>
              <w:pStyle w:val="a3"/>
              <w:shd w:val="clear" w:color="auto" w:fill="FFFFFF"/>
              <w:spacing w:before="0" w:beforeAutospacing="0" w:after="150" w:afterAutospacing="0"/>
              <w:rPr>
                <w:sz w:val="28"/>
                <w:szCs w:val="28"/>
              </w:rPr>
            </w:pPr>
            <w:r>
              <w:rPr>
                <w:sz w:val="28"/>
                <w:szCs w:val="28"/>
              </w:rPr>
              <w:t xml:space="preserve">Позитив. </w:t>
            </w:r>
            <w:r w:rsidRPr="007C6663">
              <w:rPr>
                <w:rFonts w:ascii="PT Serif" w:hAnsi="PT Serif"/>
                <w:b/>
                <w:bCs/>
                <w:sz w:val="27"/>
                <w:szCs w:val="27"/>
                <w:shd w:val="clear" w:color="auto" w:fill="FFFFFF"/>
              </w:rPr>
              <w:t>Конкурс</w:t>
            </w:r>
            <w:r>
              <w:rPr>
                <w:rFonts w:ascii="PT Serif" w:hAnsi="PT Serif"/>
                <w:b/>
                <w:bCs/>
                <w:sz w:val="27"/>
                <w:szCs w:val="27"/>
                <w:shd w:val="clear" w:color="auto" w:fill="FFFFFF"/>
              </w:rPr>
              <w:t xml:space="preserve"> розыгрыш</w:t>
            </w:r>
            <w:r w:rsidRPr="007C6663">
              <w:rPr>
                <w:rFonts w:ascii="PT Serif" w:hAnsi="PT Serif"/>
                <w:b/>
                <w:bCs/>
                <w:sz w:val="27"/>
                <w:szCs w:val="27"/>
                <w:shd w:val="clear" w:color="auto" w:fill="FFFFFF"/>
              </w:rPr>
              <w:t xml:space="preserve"> «Угадай животное» (для тех кто умеет </w:t>
            </w:r>
            <w:r>
              <w:rPr>
                <w:rFonts w:ascii="PT Serif" w:hAnsi="PT Serif"/>
                <w:b/>
                <w:bCs/>
                <w:sz w:val="27"/>
                <w:szCs w:val="27"/>
                <w:shd w:val="clear" w:color="auto" w:fill="FFFFFF"/>
              </w:rPr>
              <w:t>"</w:t>
            </w:r>
            <w:r w:rsidRPr="007C6663">
              <w:rPr>
                <w:rFonts w:ascii="PT Serif" w:hAnsi="PT Serif"/>
                <w:b/>
                <w:bCs/>
                <w:sz w:val="27"/>
                <w:szCs w:val="27"/>
                <w:shd w:val="clear" w:color="auto" w:fill="FFFFFF"/>
              </w:rPr>
              <w:t>задавать вопросы</w:t>
            </w:r>
            <w:r>
              <w:rPr>
                <w:rFonts w:ascii="PT Serif" w:hAnsi="PT Serif"/>
                <w:b/>
                <w:bCs/>
                <w:sz w:val="27"/>
                <w:szCs w:val="27"/>
                <w:shd w:val="clear" w:color="auto" w:fill="FFFFFF"/>
              </w:rPr>
              <w:t>"</w:t>
            </w:r>
            <w:r w:rsidRPr="007C6663">
              <w:rPr>
                <w:rFonts w:ascii="PT Serif" w:hAnsi="PT Serif"/>
                <w:b/>
                <w:bCs/>
                <w:sz w:val="27"/>
                <w:szCs w:val="27"/>
                <w:shd w:val="clear" w:color="auto" w:fill="FFFFFF"/>
              </w:rPr>
              <w:t>)</w:t>
            </w:r>
          </w:p>
          <w:p w:rsidR="007C6663" w:rsidRDefault="007C6663" w:rsidP="00C8215B">
            <w:pPr>
              <w:rPr>
                <w:rFonts w:ascii="Times New Roman" w:eastAsia="Times New Roman" w:hAnsi="Times New Roman" w:cs="Times New Roman"/>
                <w:b/>
                <w:bCs/>
                <w:color w:val="000000"/>
                <w:sz w:val="28"/>
                <w:szCs w:val="28"/>
                <w:lang w:eastAsia="ru-RU"/>
              </w:rPr>
            </w:pPr>
            <w:r w:rsidRPr="00414CB0">
              <w:rPr>
                <w:rFonts w:ascii="Times New Roman" w:eastAsia="Times New Roman" w:hAnsi="Times New Roman" w:cs="Times New Roman"/>
                <w:b/>
                <w:bCs/>
                <w:color w:val="000000"/>
                <w:sz w:val="28"/>
                <w:szCs w:val="28"/>
                <w:lang w:eastAsia="ru-RU"/>
              </w:rPr>
              <w:t>Занятие 2.</w:t>
            </w:r>
            <w:r>
              <w:rPr>
                <w:rFonts w:ascii="Times New Roman" w:eastAsia="Times New Roman" w:hAnsi="Times New Roman" w:cs="Times New Roman"/>
                <w:b/>
                <w:bCs/>
                <w:color w:val="000000"/>
                <w:sz w:val="28"/>
                <w:szCs w:val="28"/>
                <w:lang w:eastAsia="ru-RU"/>
              </w:rPr>
              <w:t xml:space="preserve">  </w:t>
            </w:r>
            <w:r w:rsidRPr="00F361DB">
              <w:rPr>
                <w:rFonts w:ascii="Times New Roman" w:eastAsia="Times New Roman" w:hAnsi="Times New Roman" w:cs="Times New Roman"/>
                <w:bCs/>
                <w:i/>
                <w:color w:val="000000"/>
                <w:sz w:val="28"/>
                <w:szCs w:val="28"/>
                <w:lang w:eastAsia="ru-RU"/>
              </w:rPr>
              <w:t>Упражнение "Анкета"</w:t>
            </w:r>
          </w:p>
          <w:p w:rsidR="007C6663" w:rsidRPr="00414CB0" w:rsidRDefault="007C6663" w:rsidP="00C8215B">
            <w:pPr>
              <w:rPr>
                <w:rFonts w:ascii="Times New Roman" w:hAnsi="Times New Roman" w:cs="Times New Roman"/>
                <w:color w:val="FF0000"/>
                <w:sz w:val="28"/>
                <w:szCs w:val="28"/>
              </w:rPr>
            </w:pPr>
            <w:r w:rsidRPr="00414CB0">
              <w:rPr>
                <w:rFonts w:ascii="Times New Roman" w:eastAsia="Times New Roman" w:hAnsi="Times New Roman" w:cs="Times New Roman"/>
                <w:b/>
                <w:bCs/>
                <w:color w:val="000000"/>
                <w:sz w:val="28"/>
                <w:szCs w:val="28"/>
                <w:lang w:eastAsia="ru-RU"/>
              </w:rPr>
              <w:t xml:space="preserve"> </w:t>
            </w:r>
            <w:r w:rsidRPr="00414CB0">
              <w:rPr>
                <w:rFonts w:ascii="Times New Roman" w:hAnsi="Times New Roman" w:cs="Times New Roman"/>
                <w:sz w:val="28"/>
                <w:szCs w:val="28"/>
              </w:rPr>
              <w:t>Обсуждение в группах высказываний</w:t>
            </w:r>
          </w:p>
          <w:p w:rsidR="007C6663" w:rsidRPr="00414CB0" w:rsidRDefault="007C6663" w:rsidP="00C8215B">
            <w:pPr>
              <w:pStyle w:val="a3"/>
              <w:shd w:val="clear" w:color="auto" w:fill="FFFFFF"/>
              <w:spacing w:before="0" w:beforeAutospacing="0" w:after="0" w:afterAutospacing="0"/>
              <w:rPr>
                <w:color w:val="000000"/>
                <w:sz w:val="28"/>
                <w:szCs w:val="28"/>
              </w:rPr>
            </w:pPr>
            <w:r>
              <w:rPr>
                <w:color w:val="000000"/>
                <w:sz w:val="28"/>
                <w:szCs w:val="28"/>
              </w:rPr>
              <w:t xml:space="preserve">1 группа: </w:t>
            </w:r>
            <w:r w:rsidRPr="00414CB0">
              <w:rPr>
                <w:color w:val="000000"/>
                <w:sz w:val="28"/>
                <w:szCs w:val="28"/>
              </w:rPr>
              <w:t xml:space="preserve">Цели, это то, что придаёт жизни смысл.  С. Н. </w:t>
            </w:r>
            <w:proofErr w:type="spellStart"/>
            <w:r w:rsidRPr="00414CB0">
              <w:rPr>
                <w:color w:val="000000"/>
                <w:sz w:val="28"/>
                <w:szCs w:val="28"/>
              </w:rPr>
              <w:t>Паркхуст</w:t>
            </w:r>
            <w:proofErr w:type="spellEnd"/>
            <w:r w:rsidRPr="00414CB0">
              <w:rPr>
                <w:color w:val="000000"/>
                <w:sz w:val="28"/>
                <w:szCs w:val="28"/>
              </w:rPr>
              <w:t>.</w:t>
            </w:r>
          </w:p>
          <w:p w:rsidR="007C6663" w:rsidRPr="00414CB0" w:rsidRDefault="007C6663" w:rsidP="00C8215B">
            <w:pPr>
              <w:pStyle w:val="a3"/>
              <w:shd w:val="clear" w:color="auto" w:fill="FFFFFF"/>
              <w:spacing w:before="0" w:beforeAutospacing="0" w:after="0" w:afterAutospacing="0"/>
              <w:rPr>
                <w:color w:val="000000"/>
                <w:sz w:val="28"/>
                <w:szCs w:val="28"/>
              </w:rPr>
            </w:pPr>
          </w:p>
          <w:p w:rsidR="007C6663" w:rsidRPr="00414CB0" w:rsidRDefault="007C6663" w:rsidP="00C8215B">
            <w:pPr>
              <w:pStyle w:val="a3"/>
              <w:shd w:val="clear" w:color="auto" w:fill="FFFFFF"/>
              <w:spacing w:before="0" w:beforeAutospacing="0" w:after="300" w:afterAutospacing="0"/>
              <w:rPr>
                <w:color w:val="000000"/>
                <w:sz w:val="28"/>
                <w:szCs w:val="28"/>
              </w:rPr>
            </w:pPr>
            <w:r>
              <w:rPr>
                <w:color w:val="000000"/>
                <w:sz w:val="28"/>
                <w:szCs w:val="28"/>
              </w:rPr>
              <w:t xml:space="preserve">2 группа: </w:t>
            </w:r>
            <w:r w:rsidRPr="00414CB0">
              <w:rPr>
                <w:color w:val="000000"/>
                <w:sz w:val="28"/>
                <w:szCs w:val="28"/>
              </w:rPr>
              <w:t xml:space="preserve">Знать цель, к которой мы стремимся- это рассудительность; достигнуть этой цели- верность взгляда; остановиться на ней- сила; попасть далее цели- </w:t>
            </w:r>
            <w:r w:rsidRPr="00414CB0">
              <w:rPr>
                <w:color w:val="000000"/>
                <w:sz w:val="28"/>
                <w:szCs w:val="28"/>
              </w:rPr>
              <w:lastRenderedPageBreak/>
              <w:t xml:space="preserve">дерзость.   </w:t>
            </w:r>
            <w:proofErr w:type="spellStart"/>
            <w:r w:rsidRPr="00414CB0">
              <w:rPr>
                <w:color w:val="000000"/>
                <w:sz w:val="28"/>
                <w:szCs w:val="28"/>
              </w:rPr>
              <w:t>Дюкло</w:t>
            </w:r>
            <w:proofErr w:type="spellEnd"/>
          </w:p>
          <w:p w:rsidR="007C6663" w:rsidRPr="00414CB0" w:rsidRDefault="007C6663" w:rsidP="00C8215B">
            <w:pPr>
              <w:pStyle w:val="a3"/>
              <w:spacing w:before="0" w:beforeAutospacing="0" w:after="150" w:afterAutospacing="0"/>
              <w:rPr>
                <w:color w:val="000000"/>
                <w:sz w:val="28"/>
                <w:szCs w:val="28"/>
              </w:rPr>
            </w:pPr>
            <w:r>
              <w:rPr>
                <w:color w:val="000000"/>
                <w:sz w:val="28"/>
                <w:szCs w:val="28"/>
              </w:rPr>
              <w:t xml:space="preserve">3 группа: </w:t>
            </w:r>
            <w:r w:rsidRPr="00414CB0">
              <w:rPr>
                <w:color w:val="000000"/>
                <w:sz w:val="28"/>
                <w:szCs w:val="28"/>
              </w:rPr>
              <w:t>«Многие люди оказываются неудачниками в жизни не из-за недостатка способностей, интеллекта или даже смелости, а просто из-за того, что они никогда не упорядочивали свои действия по достижению цели».</w:t>
            </w:r>
          </w:p>
          <w:p w:rsidR="007C6663" w:rsidRPr="00414CB0" w:rsidRDefault="007C6663" w:rsidP="00C8215B">
            <w:pPr>
              <w:pStyle w:val="a3"/>
              <w:spacing w:before="0" w:beforeAutospacing="0" w:after="150" w:afterAutospacing="0"/>
              <w:rPr>
                <w:color w:val="000000"/>
                <w:sz w:val="28"/>
                <w:szCs w:val="28"/>
              </w:rPr>
            </w:pPr>
            <w:r w:rsidRPr="00414CB0">
              <w:rPr>
                <w:color w:val="000000"/>
                <w:sz w:val="28"/>
                <w:szCs w:val="28"/>
              </w:rPr>
              <w:t xml:space="preserve">(Американский меценат </w:t>
            </w:r>
            <w:proofErr w:type="spellStart"/>
            <w:r w:rsidRPr="00414CB0">
              <w:rPr>
                <w:color w:val="000000"/>
                <w:sz w:val="28"/>
                <w:szCs w:val="28"/>
              </w:rPr>
              <w:t>Элберт</w:t>
            </w:r>
            <w:proofErr w:type="spellEnd"/>
            <w:r w:rsidRPr="00414CB0">
              <w:rPr>
                <w:color w:val="000000"/>
                <w:sz w:val="28"/>
                <w:szCs w:val="28"/>
              </w:rPr>
              <w:t xml:space="preserve"> </w:t>
            </w:r>
            <w:proofErr w:type="spellStart"/>
            <w:r w:rsidRPr="00414CB0">
              <w:rPr>
                <w:color w:val="000000"/>
                <w:sz w:val="28"/>
                <w:szCs w:val="28"/>
              </w:rPr>
              <w:t>Хаббард</w:t>
            </w:r>
            <w:proofErr w:type="spellEnd"/>
            <w:r w:rsidRPr="00414CB0">
              <w:rPr>
                <w:color w:val="000000"/>
                <w:sz w:val="28"/>
                <w:szCs w:val="28"/>
              </w:rPr>
              <w:t>)</w:t>
            </w:r>
          </w:p>
          <w:p w:rsidR="007C6663" w:rsidRPr="00414CB0" w:rsidRDefault="007C6663" w:rsidP="00C8215B">
            <w:pPr>
              <w:shd w:val="clear" w:color="auto" w:fill="FFFFFF"/>
              <w:spacing w:after="0" w:line="240" w:lineRule="auto"/>
              <w:rPr>
                <w:rFonts w:ascii="Times New Roman" w:eastAsia="Times New Roman" w:hAnsi="Times New Roman" w:cs="Times New Roman"/>
                <w:color w:val="3C4046"/>
                <w:sz w:val="28"/>
                <w:szCs w:val="28"/>
                <w:lang w:eastAsia="ru-RU"/>
              </w:rPr>
            </w:pPr>
            <w:r w:rsidRPr="00414CB0">
              <w:rPr>
                <w:rFonts w:ascii="Times New Roman" w:eastAsia="Times New Roman" w:hAnsi="Times New Roman" w:cs="Times New Roman"/>
                <w:i/>
                <w:iCs/>
                <w:color w:val="3C4046"/>
                <w:sz w:val="28"/>
                <w:szCs w:val="28"/>
                <w:lang w:eastAsia="ru-RU"/>
              </w:rPr>
              <w:t>     </w:t>
            </w:r>
            <w:r w:rsidRPr="007C6663">
              <w:rPr>
                <w:rFonts w:ascii="Times New Roman" w:eastAsia="Times New Roman" w:hAnsi="Times New Roman" w:cs="Times New Roman"/>
                <w:iCs/>
                <w:color w:val="3C4046"/>
                <w:sz w:val="28"/>
                <w:szCs w:val="28"/>
                <w:lang w:eastAsia="ru-RU"/>
              </w:rPr>
              <w:t>4 группа:</w:t>
            </w:r>
            <w:r w:rsidRPr="00414CB0">
              <w:rPr>
                <w:rFonts w:ascii="Times New Roman" w:eastAsia="Times New Roman" w:hAnsi="Times New Roman" w:cs="Times New Roman"/>
                <w:i/>
                <w:iCs/>
                <w:color w:val="3C4046"/>
                <w:sz w:val="28"/>
                <w:szCs w:val="28"/>
                <w:lang w:eastAsia="ru-RU"/>
              </w:rPr>
              <w:t> </w:t>
            </w:r>
            <w:r w:rsidRPr="00414CB0">
              <w:rPr>
                <w:rFonts w:ascii="Times New Roman" w:eastAsia="Times New Roman" w:hAnsi="Times New Roman" w:cs="Times New Roman"/>
                <w:iCs/>
                <w:color w:val="3C4046"/>
                <w:sz w:val="28"/>
                <w:szCs w:val="28"/>
                <w:lang w:eastAsia="ru-RU"/>
              </w:rPr>
              <w:t>"Кто не видит конечной цели, очень удивляется, придя не туда"                          </w:t>
            </w:r>
          </w:p>
          <w:p w:rsidR="007C6663" w:rsidRDefault="007C6663" w:rsidP="00C8215B">
            <w:pPr>
              <w:shd w:val="clear" w:color="auto" w:fill="FFFFFF"/>
              <w:spacing w:after="0" w:line="240" w:lineRule="auto"/>
              <w:rPr>
                <w:rFonts w:ascii="Times New Roman" w:eastAsia="Times New Roman" w:hAnsi="Times New Roman" w:cs="Times New Roman"/>
                <w:iCs/>
                <w:color w:val="3C4046"/>
                <w:sz w:val="28"/>
                <w:szCs w:val="28"/>
                <w:lang w:eastAsia="ru-RU"/>
              </w:rPr>
            </w:pPr>
            <w:r w:rsidRPr="00414CB0">
              <w:rPr>
                <w:rFonts w:ascii="Times New Roman" w:eastAsia="Times New Roman" w:hAnsi="Times New Roman" w:cs="Times New Roman"/>
                <w:iCs/>
                <w:color w:val="3C4046"/>
                <w:sz w:val="28"/>
                <w:szCs w:val="28"/>
                <w:lang w:eastAsia="ru-RU"/>
              </w:rPr>
              <w:t>                     </w:t>
            </w:r>
            <w:r>
              <w:rPr>
                <w:rFonts w:ascii="Times New Roman" w:eastAsia="Times New Roman" w:hAnsi="Times New Roman" w:cs="Times New Roman"/>
                <w:iCs/>
                <w:color w:val="3C4046"/>
                <w:sz w:val="28"/>
                <w:szCs w:val="28"/>
                <w:lang w:eastAsia="ru-RU"/>
              </w:rPr>
              <w:t>                              </w:t>
            </w:r>
            <w:r w:rsidRPr="00414CB0">
              <w:rPr>
                <w:rFonts w:ascii="Times New Roman" w:eastAsia="Times New Roman" w:hAnsi="Times New Roman" w:cs="Times New Roman"/>
                <w:iCs/>
                <w:color w:val="3C4046"/>
                <w:sz w:val="28"/>
                <w:szCs w:val="28"/>
                <w:lang w:eastAsia="ru-RU"/>
              </w:rPr>
              <w:t>  Марк Твен</w:t>
            </w:r>
          </w:p>
          <w:p w:rsidR="007C6663" w:rsidRDefault="007C6663" w:rsidP="00C8215B">
            <w:pPr>
              <w:shd w:val="clear" w:color="auto" w:fill="FFFFFF"/>
              <w:spacing w:after="0" w:line="240" w:lineRule="auto"/>
              <w:rPr>
                <w:rFonts w:ascii="Times New Roman" w:eastAsia="Times New Roman" w:hAnsi="Times New Roman" w:cs="Times New Roman"/>
                <w:iCs/>
                <w:color w:val="3C4046"/>
                <w:sz w:val="28"/>
                <w:szCs w:val="28"/>
                <w:lang w:eastAsia="ru-RU"/>
              </w:rPr>
            </w:pPr>
          </w:p>
          <w:p w:rsidR="007C6663" w:rsidRPr="00B53D7E" w:rsidRDefault="007C6663" w:rsidP="00C8215B">
            <w:pPr>
              <w:pStyle w:val="western"/>
              <w:shd w:val="clear" w:color="auto" w:fill="FFFFFF"/>
              <w:spacing w:before="0" w:beforeAutospacing="0" w:after="150" w:afterAutospacing="0"/>
              <w:rPr>
                <w:sz w:val="28"/>
                <w:szCs w:val="28"/>
              </w:rPr>
            </w:pPr>
            <w:r w:rsidRPr="00414CB0">
              <w:rPr>
                <w:color w:val="3C4046"/>
                <w:sz w:val="28"/>
                <w:szCs w:val="28"/>
              </w:rPr>
              <w:t xml:space="preserve"> </w:t>
            </w:r>
            <w:r w:rsidRPr="00B53D7E">
              <w:rPr>
                <w:sz w:val="28"/>
                <w:szCs w:val="28"/>
              </w:rPr>
              <w:t xml:space="preserve">- Всем известно, что постановка целей – не самый любимый этап в деятельности учителя по подготовке к уроку. Чаще учитель, готовясь к уроку, обращается к ресурсам Интернет для того чтобы грамотно сформулировать цели урока. При этом он не задумывается над тем, что цели должны быть определены конкретным учителем для конкретного класса. И чужие цели в этом случае вряд ли подойдут. Не надо думать, что это лишняя трата времени урока. Этап </w:t>
            </w:r>
            <w:proofErr w:type="spellStart"/>
            <w:r w:rsidRPr="00B53D7E">
              <w:rPr>
                <w:sz w:val="28"/>
                <w:szCs w:val="28"/>
              </w:rPr>
              <w:t>целеполагания</w:t>
            </w:r>
            <w:proofErr w:type="spellEnd"/>
            <w:r w:rsidRPr="00B53D7E">
              <w:rPr>
                <w:sz w:val="28"/>
                <w:szCs w:val="28"/>
              </w:rPr>
              <w:t xml:space="preserve"> - основополагающий на уроке, так позволяет учителю видеть план и результат своего воздействия на умы учеников. Занимает 2-3 минуты на уроке опытных учителей.</w:t>
            </w:r>
          </w:p>
          <w:p w:rsidR="007C6663" w:rsidRPr="00B53D7E" w:rsidRDefault="007C6663" w:rsidP="00C8215B">
            <w:pPr>
              <w:pStyle w:val="western"/>
              <w:shd w:val="clear" w:color="auto" w:fill="FFFFFF"/>
              <w:spacing w:before="0" w:beforeAutospacing="0" w:after="150" w:afterAutospacing="0"/>
              <w:rPr>
                <w:sz w:val="28"/>
                <w:szCs w:val="28"/>
              </w:rPr>
            </w:pPr>
            <w:r w:rsidRPr="00B53D7E">
              <w:rPr>
                <w:b/>
                <w:bCs/>
                <w:sz w:val="28"/>
                <w:szCs w:val="28"/>
              </w:rPr>
              <w:t>Под целью в образовании понимают</w:t>
            </w:r>
            <w:r w:rsidRPr="00B53D7E">
              <w:rPr>
                <w:sz w:val="28"/>
                <w:szCs w:val="28"/>
              </w:rPr>
              <w:t> </w:t>
            </w:r>
            <w:r w:rsidRPr="00B53D7E">
              <w:rPr>
                <w:b/>
                <w:bCs/>
                <w:i/>
                <w:iCs/>
                <w:sz w:val="28"/>
                <w:szCs w:val="28"/>
              </w:rPr>
              <w:t>идеальный, мысленно предвосхищаемый результат деятельности</w:t>
            </w:r>
          </w:p>
          <w:p w:rsidR="007C6663" w:rsidRPr="00B53D7E" w:rsidRDefault="007C6663" w:rsidP="00C8215B">
            <w:pPr>
              <w:pStyle w:val="western"/>
              <w:shd w:val="clear" w:color="auto" w:fill="FFFFFF"/>
              <w:spacing w:before="0" w:beforeAutospacing="0" w:after="150" w:afterAutospacing="0"/>
              <w:rPr>
                <w:sz w:val="28"/>
                <w:szCs w:val="28"/>
              </w:rPr>
            </w:pPr>
            <w:proofErr w:type="spellStart"/>
            <w:r w:rsidRPr="00B53D7E">
              <w:rPr>
                <w:sz w:val="28"/>
                <w:szCs w:val="28"/>
              </w:rPr>
              <w:t>Целеполагание</w:t>
            </w:r>
            <w:proofErr w:type="spellEnd"/>
            <w:r w:rsidRPr="00B53D7E">
              <w:rPr>
                <w:sz w:val="28"/>
                <w:szCs w:val="28"/>
              </w:rPr>
              <w:t xml:space="preserve"> – это, с чего начинается грамотное планирование, и является проблемой современного урока.</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В чем суть проблемы?</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*Подмена цели средствами урока. Зачастую учителя получают моральное удовлетворение не от результата урока, а от того, чем занимались на уроке дети. По сути дела идет подмена целей урока средствами их достижения. (слайд)</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*Формальный подход при постановке цели.</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*Завышение цели.</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*Постановка собственной цели учителя. Учащиеся цель не ставят, поэтому им может быть на уроке не интересно. Ученики идут на урок со своими целями, а учитель – со своими. Чтобы урок получился результативным, цели нужно согласовать.</w:t>
            </w:r>
          </w:p>
          <w:p w:rsidR="007C6663" w:rsidRPr="00B53D7E" w:rsidRDefault="007C6663" w:rsidP="00C8215B">
            <w:pPr>
              <w:pStyle w:val="western"/>
              <w:shd w:val="clear" w:color="auto" w:fill="FFFFFF"/>
              <w:spacing w:before="0" w:beforeAutospacing="0" w:after="150" w:afterAutospacing="0"/>
              <w:rPr>
                <w:sz w:val="28"/>
                <w:szCs w:val="28"/>
              </w:rPr>
            </w:pPr>
            <w:r w:rsidRPr="00B53D7E">
              <w:rPr>
                <w:sz w:val="28"/>
                <w:szCs w:val="28"/>
              </w:rPr>
              <w:t>Часто урок или этап изучения нового материала педагоги, обращаясь к ученикам, начинают словами: «Цель нашего урока…». Но это цель учителя. Также малополезна запись учителем своей цели на доске (слайде).</w:t>
            </w:r>
          </w:p>
          <w:p w:rsidR="007C6663" w:rsidRPr="00D23FCE" w:rsidRDefault="007C6663" w:rsidP="00C8215B">
            <w:pPr>
              <w:shd w:val="clear" w:color="auto" w:fill="FFFFFF"/>
              <w:jc w:val="center"/>
              <w:rPr>
                <w:rFonts w:ascii="Calibri" w:eastAsia="Calibri" w:hAnsi="Calibri" w:cs="Times New Roman"/>
                <w:szCs w:val="28"/>
              </w:rPr>
            </w:pPr>
            <w:r>
              <w:rPr>
                <w:rFonts w:ascii="Calibri" w:eastAsia="Calibri" w:hAnsi="Calibri" w:cs="Times New Roman"/>
                <w:b/>
                <w:szCs w:val="28"/>
              </w:rPr>
              <w:t>П</w:t>
            </w:r>
            <w:r w:rsidRPr="00D23FCE">
              <w:rPr>
                <w:rFonts w:ascii="Calibri" w:eastAsia="Calibri" w:hAnsi="Calibri" w:cs="Times New Roman"/>
                <w:b/>
                <w:szCs w:val="28"/>
              </w:rPr>
              <w:t>олезные слова, которые помогут более точно определить цели урока.</w:t>
            </w:r>
            <w:r w:rsidRPr="00D23FCE">
              <w:rPr>
                <w:rFonts w:ascii="Calibri" w:eastAsia="Calibri" w:hAnsi="Calibri" w:cs="Times New Roman"/>
                <w:szCs w:val="28"/>
              </w:rPr>
              <w:t> </w:t>
            </w:r>
            <w:r w:rsidRPr="00D23FCE">
              <w:rPr>
                <w:rFonts w:ascii="Calibri" w:eastAsia="Calibri" w:hAnsi="Calibri" w:cs="Times New Roman"/>
                <w:szCs w:val="28"/>
              </w:rPr>
              <w:br/>
              <w:t>К концу урока ученики смогут:</w:t>
            </w:r>
          </w:p>
          <w:p w:rsidR="007C6663" w:rsidRPr="00D23FCE" w:rsidRDefault="007C6663" w:rsidP="00C8215B">
            <w:pPr>
              <w:shd w:val="clear" w:color="auto" w:fill="FFFFFF"/>
              <w:rPr>
                <w:rFonts w:ascii="Calibri" w:eastAsia="Calibri" w:hAnsi="Calibri" w:cs="Times New Roman"/>
                <w:color w:val="3C4046"/>
                <w:sz w:val="21"/>
                <w:szCs w:val="21"/>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195"/>
              <w:gridCol w:w="3195"/>
              <w:gridCol w:w="3195"/>
            </w:tblGrid>
            <w:tr w:rsidR="007C6663" w:rsidRPr="00D23FCE" w:rsidTr="00C8215B">
              <w:trPr>
                <w:tblCellSpacing w:w="0" w:type="dxa"/>
              </w:trPr>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rPr>
                      <w:rFonts w:ascii="Calibri" w:eastAsia="Calibri" w:hAnsi="Calibri" w:cs="Times New Roman"/>
                    </w:rPr>
                  </w:pPr>
                  <w:r w:rsidRPr="007C6663">
                    <w:rPr>
                      <w:rFonts w:ascii="Calibri" w:eastAsia="Calibri" w:hAnsi="Calibri" w:cs="Times New Roman"/>
                      <w:szCs w:val="28"/>
                    </w:rPr>
                    <w:lastRenderedPageBreak/>
                    <w:t>Обобщить...</w:t>
                  </w:r>
                  <w:r w:rsidRPr="007C6663">
                    <w:rPr>
                      <w:rFonts w:ascii="Calibri" w:eastAsia="Calibri" w:hAnsi="Calibri" w:cs="Times New Roman"/>
                      <w:szCs w:val="28"/>
                    </w:rPr>
                    <w:br/>
                    <w:t>Классифицировать...</w:t>
                  </w:r>
                  <w:r w:rsidRPr="007C6663">
                    <w:rPr>
                      <w:rFonts w:ascii="Calibri" w:eastAsia="Calibri" w:hAnsi="Calibri" w:cs="Times New Roman"/>
                      <w:szCs w:val="28"/>
                    </w:rPr>
                    <w:br/>
                    <w:t>Выделить...</w:t>
                  </w:r>
                  <w:r w:rsidRPr="007C6663">
                    <w:rPr>
                      <w:rFonts w:ascii="Calibri" w:eastAsia="Calibri" w:hAnsi="Calibri" w:cs="Times New Roman"/>
                      <w:szCs w:val="28"/>
                    </w:rPr>
                    <w:br/>
                    <w:t>Привести пример...</w:t>
                  </w:r>
                  <w:r w:rsidRPr="007C6663">
                    <w:rPr>
                      <w:rFonts w:ascii="Calibri" w:eastAsia="Calibri" w:hAnsi="Calibri" w:cs="Times New Roman"/>
                      <w:szCs w:val="28"/>
                    </w:rPr>
                    <w:br/>
                    <w:t>Использовать...</w:t>
                  </w:r>
                  <w:r w:rsidRPr="007C6663">
                    <w:rPr>
                      <w:rFonts w:ascii="Calibri" w:eastAsia="Calibri" w:hAnsi="Calibri" w:cs="Times New Roman"/>
                      <w:szCs w:val="28"/>
                    </w:rPr>
                    <w:br/>
                    <w:t>Применить...</w:t>
                  </w:r>
                  <w:r w:rsidRPr="007C6663">
                    <w:rPr>
                      <w:rFonts w:ascii="Calibri" w:eastAsia="Calibri" w:hAnsi="Calibri" w:cs="Times New Roman"/>
                      <w:szCs w:val="28"/>
                    </w:rPr>
                    <w:br/>
                    <w:t>Установить связь...</w:t>
                  </w:r>
                  <w:r w:rsidRPr="007C6663">
                    <w:rPr>
                      <w:rFonts w:ascii="Calibri" w:eastAsia="Calibri" w:hAnsi="Calibri" w:cs="Times New Roman"/>
                      <w:szCs w:val="28"/>
                    </w:rPr>
                    <w:br/>
                    <w:t>Определить...</w:t>
                  </w:r>
                  <w:r w:rsidRPr="007C6663">
                    <w:rPr>
                      <w:rFonts w:ascii="Calibri" w:eastAsia="Calibri" w:hAnsi="Calibri" w:cs="Times New Roman"/>
                      <w:szCs w:val="28"/>
                    </w:rPr>
                    <w:br/>
                    <w:t>Сконструировать...</w:t>
                  </w:r>
                  <w:r w:rsidRPr="007C6663">
                    <w:rPr>
                      <w:rFonts w:ascii="Calibri" w:eastAsia="Calibri" w:hAnsi="Calibri" w:cs="Times New Roman"/>
                      <w:szCs w:val="28"/>
                    </w:rPr>
                    <w:br/>
                    <w:t>Выбрать...</w:t>
                  </w:r>
                  <w:r w:rsidRPr="007C6663">
                    <w:rPr>
                      <w:rFonts w:ascii="Calibri" w:eastAsia="Calibri" w:hAnsi="Calibri" w:cs="Times New Roman"/>
                      <w:szCs w:val="28"/>
                    </w:rPr>
                    <w:br/>
                    <w:t>Сопоставить...</w:t>
                  </w:r>
                  <w:r w:rsidRPr="007C6663">
                    <w:rPr>
                      <w:rFonts w:ascii="Calibri" w:eastAsia="Calibri" w:hAnsi="Calibri" w:cs="Times New Roman"/>
                      <w:szCs w:val="28"/>
                    </w:rPr>
                    <w:br/>
                    <w:t>Связать...</w:t>
                  </w:r>
                  <w:r w:rsidRPr="007C6663">
                    <w:rPr>
                      <w:rFonts w:ascii="Calibri" w:eastAsia="Calibri" w:hAnsi="Calibri" w:cs="Times New Roman"/>
                      <w:szCs w:val="28"/>
                    </w:rPr>
                    <w:br/>
                    <w:t>Показывать связь между...</w:t>
                  </w:r>
                  <w:r w:rsidRPr="007C6663">
                    <w:rPr>
                      <w:rFonts w:ascii="Calibri" w:eastAsia="Calibri" w:hAnsi="Calibri" w:cs="Times New Roman"/>
                      <w:szCs w:val="28"/>
                    </w:rPr>
                    <w:br/>
                    <w:t>Объяснить связь между...</w:t>
                  </w:r>
                  <w:r w:rsidRPr="007C6663">
                    <w:rPr>
                      <w:rFonts w:ascii="Calibri" w:eastAsia="Calibri" w:hAnsi="Calibri" w:cs="Times New Roman"/>
                      <w:szCs w:val="28"/>
                    </w:rPr>
                    <w:br/>
                    <w:t>Подсчитать...</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rPr>
                      <w:rFonts w:ascii="Calibri" w:eastAsia="Calibri" w:hAnsi="Calibri" w:cs="Times New Roman"/>
                    </w:rPr>
                  </w:pPr>
                  <w:r w:rsidRPr="007C6663">
                    <w:rPr>
                      <w:rFonts w:ascii="Calibri" w:eastAsia="Calibri" w:hAnsi="Calibri" w:cs="Times New Roman"/>
                      <w:szCs w:val="28"/>
                    </w:rPr>
                    <w:t>Найти...</w:t>
                  </w:r>
                  <w:r w:rsidRPr="007C6663">
                    <w:rPr>
                      <w:rFonts w:ascii="Calibri" w:eastAsia="Calibri" w:hAnsi="Calibri" w:cs="Times New Roman"/>
                      <w:szCs w:val="28"/>
                    </w:rPr>
                    <w:br/>
                    <w:t>Спроектировать...</w:t>
                  </w:r>
                  <w:r w:rsidRPr="007C6663">
                    <w:rPr>
                      <w:rFonts w:ascii="Calibri" w:eastAsia="Calibri" w:hAnsi="Calibri" w:cs="Times New Roman"/>
                      <w:szCs w:val="28"/>
                    </w:rPr>
                    <w:br/>
                    <w:t>Озаглавить...</w:t>
                  </w:r>
                  <w:r w:rsidRPr="007C6663">
                    <w:rPr>
                      <w:rFonts w:ascii="Calibri" w:eastAsia="Calibri" w:hAnsi="Calibri" w:cs="Times New Roman"/>
                      <w:szCs w:val="28"/>
                    </w:rPr>
                    <w:br/>
                    <w:t>Оспорить заголовок...</w:t>
                  </w:r>
                  <w:r w:rsidRPr="007C6663">
                    <w:rPr>
                      <w:rFonts w:ascii="Calibri" w:eastAsia="Calibri" w:hAnsi="Calibri" w:cs="Times New Roman"/>
                      <w:szCs w:val="28"/>
                    </w:rPr>
                    <w:br/>
                    <w:t>Сократить...</w:t>
                  </w:r>
                  <w:r w:rsidRPr="007C6663">
                    <w:rPr>
                      <w:rFonts w:ascii="Calibri" w:eastAsia="Calibri" w:hAnsi="Calibri" w:cs="Times New Roman"/>
                      <w:szCs w:val="28"/>
                    </w:rPr>
                    <w:br/>
                    <w:t>Расширить...</w:t>
                  </w:r>
                  <w:r w:rsidRPr="007C6663">
                    <w:rPr>
                      <w:rFonts w:ascii="Calibri" w:eastAsia="Calibri" w:hAnsi="Calibri" w:cs="Times New Roman"/>
                      <w:szCs w:val="28"/>
                    </w:rPr>
                    <w:br/>
                    <w:t>Распространить...</w:t>
                  </w:r>
                  <w:r w:rsidRPr="007C6663">
                    <w:rPr>
                      <w:rFonts w:ascii="Calibri" w:eastAsia="Calibri" w:hAnsi="Calibri" w:cs="Times New Roman"/>
                      <w:szCs w:val="28"/>
                    </w:rPr>
                    <w:br/>
                    <w:t>Уменьшить...</w:t>
                  </w:r>
                  <w:r w:rsidRPr="007C6663">
                    <w:rPr>
                      <w:rFonts w:ascii="Calibri" w:eastAsia="Calibri" w:hAnsi="Calibri" w:cs="Times New Roman"/>
                      <w:szCs w:val="28"/>
                    </w:rPr>
                    <w:br/>
                    <w:t>Отсортировать...</w:t>
                  </w:r>
                  <w:r w:rsidRPr="007C6663">
                    <w:rPr>
                      <w:rFonts w:ascii="Calibri" w:eastAsia="Calibri" w:hAnsi="Calibri" w:cs="Times New Roman"/>
                      <w:szCs w:val="28"/>
                    </w:rPr>
                    <w:br/>
                    <w:t>Создать...</w:t>
                  </w:r>
                  <w:r w:rsidRPr="007C6663">
                    <w:rPr>
                      <w:rFonts w:ascii="Calibri" w:eastAsia="Calibri" w:hAnsi="Calibri" w:cs="Times New Roman"/>
                      <w:szCs w:val="28"/>
                    </w:rPr>
                    <w:br/>
                    <w:t>Подтвердить...</w:t>
                  </w:r>
                  <w:r w:rsidRPr="007C6663">
                    <w:rPr>
                      <w:rFonts w:ascii="Calibri" w:eastAsia="Calibri" w:hAnsi="Calibri" w:cs="Times New Roman"/>
                      <w:szCs w:val="28"/>
                    </w:rPr>
                    <w:br/>
                    <w:t>Подтвердить свою мысль о...1</w:t>
                  </w:r>
                  <w:r w:rsidRPr="007C6663">
                    <w:rPr>
                      <w:rFonts w:ascii="Calibri" w:eastAsia="Calibri" w:hAnsi="Calibri" w:cs="Times New Roman"/>
                      <w:szCs w:val="28"/>
                    </w:rPr>
                    <w:br/>
                    <w:t>Объяснить свою мысль о...</w:t>
                  </w:r>
                  <w:r w:rsidRPr="007C6663">
                    <w:rPr>
                      <w:rFonts w:ascii="Calibri" w:eastAsia="Calibri" w:hAnsi="Calibri" w:cs="Times New Roman"/>
                      <w:szCs w:val="28"/>
                    </w:rPr>
                    <w:br/>
                    <w:t>Сравнить...</w:t>
                  </w:r>
                  <w:r w:rsidRPr="007C6663">
                    <w:rPr>
                      <w:rFonts w:ascii="Calibri" w:eastAsia="Calibri" w:hAnsi="Calibri" w:cs="Times New Roman"/>
                      <w:szCs w:val="28"/>
                    </w:rPr>
                    <w:br/>
                    <w:t>Противопоставить...</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rPr>
                      <w:rFonts w:ascii="Calibri" w:eastAsia="Calibri" w:hAnsi="Calibri" w:cs="Times New Roman"/>
                    </w:rPr>
                  </w:pPr>
                  <w:r w:rsidRPr="007C6663">
                    <w:rPr>
                      <w:rFonts w:ascii="Calibri" w:eastAsia="Calibri" w:hAnsi="Calibri" w:cs="Times New Roman"/>
                      <w:szCs w:val="28"/>
                    </w:rPr>
                    <w:t>Поддержать мысль...</w:t>
                  </w:r>
                  <w:r w:rsidRPr="007C6663">
                    <w:rPr>
                      <w:rFonts w:ascii="Calibri" w:eastAsia="Calibri" w:hAnsi="Calibri" w:cs="Times New Roman"/>
                      <w:szCs w:val="28"/>
                    </w:rPr>
                    <w:br/>
                    <w:t>Оценить...</w:t>
                  </w:r>
                  <w:r w:rsidRPr="007C6663">
                    <w:rPr>
                      <w:rFonts w:ascii="Calibri" w:eastAsia="Calibri" w:hAnsi="Calibri" w:cs="Times New Roman"/>
                      <w:szCs w:val="28"/>
                    </w:rPr>
                    <w:br/>
                    <w:t>Рассмотреть...</w:t>
                  </w:r>
                  <w:r w:rsidRPr="007C6663">
                    <w:rPr>
                      <w:rFonts w:ascii="Calibri" w:eastAsia="Calibri" w:hAnsi="Calibri" w:cs="Times New Roman"/>
                      <w:szCs w:val="28"/>
                    </w:rPr>
                    <w:br/>
                    <w:t>Сконструировать...</w:t>
                  </w:r>
                  <w:r w:rsidRPr="007C6663">
                    <w:rPr>
                      <w:rFonts w:ascii="Calibri" w:eastAsia="Calibri" w:hAnsi="Calibri" w:cs="Times New Roman"/>
                      <w:szCs w:val="28"/>
                    </w:rPr>
                    <w:br/>
                    <w:t>Прийти к заключению...</w:t>
                  </w:r>
                  <w:r w:rsidRPr="007C6663">
                    <w:rPr>
                      <w:rFonts w:ascii="Calibri" w:eastAsia="Calibri" w:hAnsi="Calibri" w:cs="Times New Roman"/>
                      <w:szCs w:val="28"/>
                    </w:rPr>
                    <w:br/>
                    <w:t>Презентовать...</w:t>
                  </w:r>
                  <w:r w:rsidRPr="007C6663">
                    <w:rPr>
                      <w:rFonts w:ascii="Calibri" w:eastAsia="Calibri" w:hAnsi="Calibri" w:cs="Times New Roman"/>
                      <w:szCs w:val="28"/>
                    </w:rPr>
                    <w:br/>
                    <w:t>Выяснить...</w:t>
                  </w:r>
                  <w:r w:rsidRPr="007C6663">
                    <w:rPr>
                      <w:rFonts w:ascii="Calibri" w:eastAsia="Calibri" w:hAnsi="Calibri" w:cs="Times New Roman"/>
                      <w:szCs w:val="28"/>
                    </w:rPr>
                    <w:br/>
                    <w:t>Вынести суждение о...</w:t>
                  </w:r>
                  <w:r w:rsidRPr="007C6663">
                    <w:rPr>
                      <w:rFonts w:ascii="Calibri" w:eastAsia="Calibri" w:hAnsi="Calibri" w:cs="Times New Roman"/>
                      <w:szCs w:val="28"/>
                    </w:rPr>
                    <w:br/>
                    <w:t>Установить...</w:t>
                  </w:r>
                  <w:r w:rsidRPr="007C6663">
                    <w:rPr>
                      <w:rFonts w:ascii="Calibri" w:eastAsia="Calibri" w:hAnsi="Calibri" w:cs="Times New Roman"/>
                      <w:szCs w:val="28"/>
                    </w:rPr>
                    <w:br/>
                    <w:t>Проанализировать...</w:t>
                  </w:r>
                  <w:r w:rsidRPr="007C6663">
                    <w:rPr>
                      <w:rFonts w:ascii="Calibri" w:eastAsia="Calibri" w:hAnsi="Calibri" w:cs="Times New Roman"/>
                      <w:szCs w:val="28"/>
                    </w:rPr>
                    <w:br/>
                    <w:t>Присоединить...</w:t>
                  </w:r>
                  <w:r w:rsidRPr="007C6663">
                    <w:rPr>
                      <w:rFonts w:ascii="Calibri" w:eastAsia="Calibri" w:hAnsi="Calibri" w:cs="Times New Roman"/>
                      <w:szCs w:val="28"/>
                    </w:rPr>
                    <w:br/>
                    <w:t>Сформировать...</w:t>
                  </w:r>
                  <w:r w:rsidRPr="007C6663">
                    <w:rPr>
                      <w:rFonts w:ascii="Calibri" w:eastAsia="Calibri" w:hAnsi="Calibri" w:cs="Times New Roman"/>
                      <w:szCs w:val="28"/>
                    </w:rPr>
                    <w:br/>
                    <w:t>Прокомментировать...</w:t>
                  </w:r>
                  <w:r w:rsidRPr="007C6663">
                    <w:rPr>
                      <w:rFonts w:ascii="Calibri" w:eastAsia="Calibri" w:hAnsi="Calibri" w:cs="Times New Roman"/>
                      <w:szCs w:val="28"/>
                    </w:rPr>
                    <w:br/>
                    <w:t>Запомнить...</w:t>
                  </w:r>
                  <w:r w:rsidRPr="007C6663">
                    <w:rPr>
                      <w:rFonts w:ascii="Calibri" w:eastAsia="Calibri" w:hAnsi="Calibri" w:cs="Times New Roman"/>
                      <w:szCs w:val="28"/>
                    </w:rPr>
                    <w:br/>
                    <w:t>Вспомнить...</w:t>
                  </w:r>
                  <w:r w:rsidRPr="007C6663">
                    <w:rPr>
                      <w:rFonts w:ascii="Calibri" w:eastAsia="Calibri" w:hAnsi="Calibri" w:cs="Times New Roman"/>
                      <w:szCs w:val="28"/>
                    </w:rPr>
                    <w:br/>
                    <w:t>Задать вопрос о...</w:t>
                  </w:r>
                </w:p>
              </w:tc>
            </w:tr>
          </w:tbl>
          <w:p w:rsidR="007C6663" w:rsidRPr="00B53D7E" w:rsidRDefault="007C6663" w:rsidP="00C8215B">
            <w:pPr>
              <w:shd w:val="clear" w:color="auto" w:fill="FFFFFF"/>
              <w:jc w:val="both"/>
              <w:rPr>
                <w:rFonts w:ascii="Times New Roman" w:eastAsia="Calibri" w:hAnsi="Times New Roman" w:cs="Times New Roman"/>
                <w:color w:val="3C4046"/>
                <w:sz w:val="28"/>
                <w:szCs w:val="28"/>
              </w:rPr>
            </w:pPr>
          </w:p>
          <w:p w:rsidR="007C6663" w:rsidRPr="00F35E10" w:rsidRDefault="007C6663" w:rsidP="00C8215B">
            <w:pPr>
              <w:shd w:val="clear" w:color="auto" w:fill="FFFFFF"/>
              <w:ind w:firstLine="708"/>
              <w:rPr>
                <w:rFonts w:ascii="Times New Roman" w:eastAsia="Calibri" w:hAnsi="Times New Roman" w:cs="Times New Roman"/>
                <w:sz w:val="28"/>
                <w:szCs w:val="28"/>
              </w:rPr>
            </w:pPr>
            <w:r w:rsidRPr="00B53D7E">
              <w:rPr>
                <w:rFonts w:ascii="Times New Roman" w:eastAsia="Calibri" w:hAnsi="Times New Roman" w:cs="Times New Roman"/>
                <w:sz w:val="28"/>
                <w:szCs w:val="28"/>
              </w:rPr>
              <w:t>Избегайте таких слов, как  обсудить, завершить, заполнить, описать, послушать, закончить или собрать. это описание действий или задач. это не цели обучения. они подходят при планировании задач. Это не цели обучения. Они подходят для планирования урока, но не для определения цели. </w:t>
            </w:r>
            <w:r w:rsidRPr="00B53D7E">
              <w:rPr>
                <w:rFonts w:ascii="Times New Roman" w:eastAsia="Calibri" w:hAnsi="Times New Roman" w:cs="Times New Roman"/>
                <w:sz w:val="28"/>
                <w:szCs w:val="28"/>
              </w:rPr>
              <w:br/>
              <w:t xml:space="preserve">          Избегайте таких слов, как осознать, пережить, практиковать, узнать о..., понять. Они слишком расплывчаты для оценки эффективности обучения. Более того, эти слова не помогут вам в определении знаний, усвоенных учащимися в ходе обучения. эти слова идеально подходят для оценивания целей и практики, но ваша задача состоит в определении результатов обучения, которая покажет прогресс на пути к целям  и опыту.</w:t>
            </w:r>
          </w:p>
          <w:p w:rsidR="007C6663" w:rsidRPr="00F35E10" w:rsidRDefault="007C6663" w:rsidP="00C8215B">
            <w:pPr>
              <w:shd w:val="clear" w:color="auto" w:fill="F5F5F5"/>
              <w:jc w:val="center"/>
              <w:rPr>
                <w:rFonts w:ascii="Calibri" w:eastAsia="Calibri" w:hAnsi="Calibri" w:cs="Times New Roman"/>
                <w:color w:val="3C4046"/>
                <w:szCs w:val="28"/>
              </w:rPr>
            </w:pPr>
            <w:r w:rsidRPr="00A130E8">
              <w:rPr>
                <w:rFonts w:ascii="Calibri" w:eastAsia="Calibri" w:hAnsi="Calibri" w:cs="Times New Roman"/>
                <w:b/>
                <w:bCs/>
                <w:szCs w:val="28"/>
              </w:rPr>
              <w:t>Ошибки при формулировании цели урока</w:t>
            </w:r>
            <w:r w:rsidRPr="00A130E8">
              <w:rPr>
                <w:rFonts w:ascii="Calibri" w:eastAsia="Calibri" w:hAnsi="Calibri" w:cs="Times New Roman"/>
                <w:color w:val="3C4046"/>
                <w:szCs w:val="28"/>
              </w:rPr>
              <w:t>:</w:t>
            </w:r>
          </w:p>
          <w:tbl>
            <w:tblPr>
              <w:tblW w:w="9585" w:type="dxa"/>
              <w:tblCellSpacing w:w="0" w:type="dxa"/>
              <w:tblBorders>
                <w:top w:val="outset" w:sz="6" w:space="0" w:color="auto"/>
                <w:left w:val="outset" w:sz="6" w:space="0" w:color="auto"/>
                <w:bottom w:val="outset" w:sz="6" w:space="0" w:color="auto"/>
                <w:right w:val="outset" w:sz="6" w:space="0" w:color="auto"/>
              </w:tblBorders>
              <w:shd w:val="clear" w:color="auto" w:fill="F5F5F5"/>
              <w:tblCellMar>
                <w:left w:w="0" w:type="dxa"/>
                <w:right w:w="0" w:type="dxa"/>
              </w:tblCellMar>
              <w:tblLook w:val="04A0"/>
            </w:tblPr>
            <w:tblGrid>
              <w:gridCol w:w="4734"/>
              <w:gridCol w:w="4851"/>
            </w:tblGrid>
            <w:tr w:rsidR="007C6663" w:rsidRPr="009A33F3" w:rsidTr="00C8215B">
              <w:trPr>
                <w:tblCellSpacing w:w="0" w:type="dxa"/>
              </w:trPr>
              <w:tc>
                <w:tcPr>
                  <w:tcW w:w="4785" w:type="dxa"/>
                  <w:tcBorders>
                    <w:top w:val="outset" w:sz="6" w:space="0" w:color="auto"/>
                    <w:left w:val="outset" w:sz="6" w:space="0" w:color="auto"/>
                    <w:bottom w:val="outset" w:sz="6" w:space="0" w:color="auto"/>
                    <w:right w:val="outset" w:sz="6" w:space="0" w:color="auto"/>
                  </w:tcBorders>
                  <w:shd w:val="clear" w:color="auto" w:fill="EFEDED"/>
                  <w:hideMark/>
                </w:tcPr>
                <w:p w:rsidR="007C6663" w:rsidRPr="009A33F3" w:rsidRDefault="007C6663" w:rsidP="00C8215B">
                  <w:pPr>
                    <w:rPr>
                      <w:rFonts w:ascii="Calibri" w:eastAsia="Calibri" w:hAnsi="Calibri" w:cs="Times New Roman"/>
                    </w:rPr>
                  </w:pPr>
                  <w:r w:rsidRPr="009A33F3">
                    <w:rPr>
                      <w:rFonts w:ascii="Calibri" w:eastAsia="Calibri" w:hAnsi="Calibri" w:cs="Times New Roman"/>
                      <w:b/>
                      <w:bCs/>
                      <w:szCs w:val="28"/>
                    </w:rPr>
                    <w:t>Суть ошибки</w:t>
                  </w:r>
                </w:p>
              </w:tc>
              <w:tc>
                <w:tcPr>
                  <w:tcW w:w="4800" w:type="dxa"/>
                  <w:tcBorders>
                    <w:top w:val="outset" w:sz="6" w:space="0" w:color="auto"/>
                    <w:left w:val="outset" w:sz="6" w:space="0" w:color="auto"/>
                    <w:bottom w:val="outset" w:sz="6" w:space="0" w:color="auto"/>
                    <w:right w:val="outset" w:sz="6" w:space="0" w:color="auto"/>
                  </w:tcBorders>
                  <w:shd w:val="clear" w:color="auto" w:fill="EFEDED"/>
                  <w:hideMark/>
                </w:tcPr>
                <w:p w:rsidR="007C6663" w:rsidRPr="009A33F3" w:rsidRDefault="007C6663" w:rsidP="00C8215B">
                  <w:pPr>
                    <w:rPr>
                      <w:rFonts w:ascii="Calibri" w:eastAsia="Calibri" w:hAnsi="Calibri" w:cs="Times New Roman"/>
                    </w:rPr>
                  </w:pPr>
                  <w:r w:rsidRPr="009A33F3">
                    <w:rPr>
                      <w:rFonts w:ascii="Calibri" w:eastAsia="Calibri" w:hAnsi="Calibri" w:cs="Times New Roman"/>
                      <w:b/>
                      <w:bCs/>
                      <w:szCs w:val="28"/>
                    </w:rPr>
                    <w:t>Как нельзя формулировать</w:t>
                  </w:r>
                </w:p>
              </w:tc>
            </w:tr>
            <w:tr w:rsidR="007C6663" w:rsidRPr="009A33F3" w:rsidTr="00C821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5F5F5"/>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Подмена цели содержанием</w:t>
                  </w:r>
                </w:p>
              </w:tc>
              <w:tc>
                <w:tcPr>
                  <w:tcW w:w="0" w:type="auto"/>
                  <w:tcBorders>
                    <w:top w:val="outset" w:sz="6" w:space="0" w:color="auto"/>
                    <w:left w:val="outset" w:sz="6" w:space="0" w:color="auto"/>
                    <w:bottom w:val="outset" w:sz="6" w:space="0" w:color="auto"/>
                    <w:right w:val="outset" w:sz="6" w:space="0" w:color="auto"/>
                  </w:tcBorders>
                  <w:shd w:val="clear" w:color="auto" w:fill="F5F5F5"/>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«Познакомить учащихся с…», «Научить…»</w:t>
                  </w:r>
                </w:p>
              </w:tc>
            </w:tr>
            <w:tr w:rsidR="007C6663" w:rsidRPr="009A33F3" w:rsidTr="00C821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EFEDED"/>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Подмена методом обучения</w:t>
                  </w:r>
                </w:p>
              </w:tc>
              <w:tc>
                <w:tcPr>
                  <w:tcW w:w="0" w:type="auto"/>
                  <w:tcBorders>
                    <w:top w:val="outset" w:sz="6" w:space="0" w:color="auto"/>
                    <w:left w:val="outset" w:sz="6" w:space="0" w:color="auto"/>
                    <w:bottom w:val="outset" w:sz="6" w:space="0" w:color="auto"/>
                    <w:right w:val="outset" w:sz="6" w:space="0" w:color="auto"/>
                  </w:tcBorders>
                  <w:shd w:val="clear" w:color="auto" w:fill="EFEDED"/>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«Рассказать учащимся о…»</w:t>
                  </w:r>
                </w:p>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«Показать учащимся…», «Провести наблюдение….»</w:t>
                  </w:r>
                </w:p>
              </w:tc>
            </w:tr>
            <w:tr w:rsidR="007C6663" w:rsidRPr="009A33F3" w:rsidTr="00C8215B">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5F5F5"/>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Подмена цели процессом деятельности</w:t>
                  </w:r>
                </w:p>
              </w:tc>
              <w:tc>
                <w:tcPr>
                  <w:tcW w:w="0" w:type="auto"/>
                  <w:tcBorders>
                    <w:top w:val="outset" w:sz="6" w:space="0" w:color="auto"/>
                    <w:left w:val="outset" w:sz="6" w:space="0" w:color="auto"/>
                    <w:bottom w:val="outset" w:sz="6" w:space="0" w:color="auto"/>
                    <w:right w:val="outset" w:sz="6" w:space="0" w:color="auto"/>
                  </w:tcBorders>
                  <w:shd w:val="clear" w:color="auto" w:fill="F5F5F5"/>
                  <w:hideMark/>
                </w:tcPr>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«Решить задачи по теме…»</w:t>
                  </w:r>
                </w:p>
                <w:p w:rsidR="007C6663" w:rsidRPr="009A33F3" w:rsidRDefault="007C6663" w:rsidP="00C8215B">
                  <w:pPr>
                    <w:rPr>
                      <w:rFonts w:ascii="Calibri" w:eastAsia="Calibri" w:hAnsi="Calibri" w:cs="Times New Roman"/>
                    </w:rPr>
                  </w:pPr>
                  <w:r w:rsidRPr="009A33F3">
                    <w:rPr>
                      <w:rFonts w:ascii="Calibri" w:eastAsia="Calibri" w:hAnsi="Calibri" w:cs="Times New Roman"/>
                      <w:szCs w:val="28"/>
                    </w:rPr>
                    <w:t>«Выполнить лабораторную  работу…»</w:t>
                  </w:r>
                </w:p>
              </w:tc>
            </w:tr>
          </w:tbl>
          <w:p w:rsidR="007C6663" w:rsidRPr="00F35E10" w:rsidRDefault="007C6663" w:rsidP="00C8215B">
            <w:pPr>
              <w:shd w:val="clear" w:color="auto" w:fill="FFFFFF"/>
              <w:jc w:val="center"/>
              <w:rPr>
                <w:rFonts w:ascii="Times New Roman" w:eastAsia="Calibri" w:hAnsi="Times New Roman" w:cs="Times New Roman"/>
                <w:b/>
                <w:sz w:val="28"/>
                <w:szCs w:val="28"/>
              </w:rPr>
            </w:pPr>
            <w:r w:rsidRPr="00F35E10">
              <w:rPr>
                <w:rFonts w:ascii="Times New Roman" w:eastAsia="Calibri" w:hAnsi="Times New Roman" w:cs="Times New Roman"/>
                <w:b/>
                <w:sz w:val="28"/>
                <w:szCs w:val="28"/>
                <w:lang w:val="en-US"/>
              </w:rPr>
              <w:t>SMART</w:t>
            </w:r>
            <w:r w:rsidRPr="00F35E10">
              <w:rPr>
                <w:rFonts w:ascii="Times New Roman" w:eastAsia="Calibri" w:hAnsi="Times New Roman" w:cs="Times New Roman"/>
                <w:b/>
                <w:sz w:val="28"/>
                <w:szCs w:val="28"/>
              </w:rPr>
              <w:t>-цели</w:t>
            </w:r>
          </w:p>
          <w:p w:rsidR="007C6663" w:rsidRPr="00F35E10" w:rsidRDefault="007C6663" w:rsidP="00C8215B">
            <w:pPr>
              <w:autoSpaceDE w:val="0"/>
              <w:autoSpaceDN w:val="0"/>
              <w:adjustRightInd w:val="0"/>
              <w:rPr>
                <w:rFonts w:ascii="Times New Roman" w:eastAsia="Calibri" w:hAnsi="Times New Roman" w:cs="Times New Roman"/>
                <w:b/>
                <w:sz w:val="28"/>
                <w:szCs w:val="28"/>
              </w:rPr>
            </w:pPr>
            <w:r w:rsidRPr="00F35E10">
              <w:rPr>
                <w:rFonts w:ascii="Times New Roman" w:eastAsia="Calibri" w:hAnsi="Times New Roman" w:cs="Times New Roman"/>
                <w:b/>
                <w:sz w:val="28"/>
                <w:szCs w:val="28"/>
              </w:rPr>
              <w:lastRenderedPageBreak/>
              <w:tab/>
              <w:t xml:space="preserve">Одним из способов постановки </w:t>
            </w:r>
            <w:proofErr w:type="spellStart"/>
            <w:r w:rsidRPr="00F35E10">
              <w:rPr>
                <w:rFonts w:ascii="Times New Roman" w:eastAsia="Calibri" w:hAnsi="Times New Roman" w:cs="Times New Roman"/>
                <w:b/>
                <w:sz w:val="28"/>
                <w:szCs w:val="28"/>
              </w:rPr>
              <w:t>компетентностно</w:t>
            </w:r>
            <w:proofErr w:type="spellEnd"/>
            <w:r w:rsidRPr="00F35E10">
              <w:rPr>
                <w:rFonts w:ascii="Times New Roman" w:eastAsia="Calibri" w:hAnsi="Times New Roman" w:cs="Times New Roman"/>
                <w:b/>
                <w:sz w:val="28"/>
                <w:szCs w:val="28"/>
              </w:rPr>
              <w:t>- ориентированных целей</w:t>
            </w:r>
            <w:r>
              <w:rPr>
                <w:rFonts w:ascii="Times New Roman" w:eastAsia="Calibri" w:hAnsi="Times New Roman" w:cs="Times New Roman"/>
                <w:b/>
                <w:sz w:val="28"/>
                <w:szCs w:val="28"/>
              </w:rPr>
              <w:t xml:space="preserve"> </w:t>
            </w:r>
            <w:r w:rsidRPr="00F35E10">
              <w:rPr>
                <w:rFonts w:ascii="Times New Roman" w:eastAsia="Calibri" w:hAnsi="Times New Roman" w:cs="Times New Roman"/>
                <w:b/>
                <w:sz w:val="28"/>
                <w:szCs w:val="28"/>
              </w:rPr>
              <w:t>является применение так называемых SMART-критериев. SMART – это аббревиатура (по первым буквам пяти английских слов), помогающая запомнить пять важнейших критериев постановки «правильных» целей:</w:t>
            </w:r>
          </w:p>
          <w:p w:rsidR="007C6663" w:rsidRPr="00F35E10" w:rsidRDefault="007C6663" w:rsidP="00C8215B">
            <w:pPr>
              <w:autoSpaceDE w:val="0"/>
              <w:autoSpaceDN w:val="0"/>
              <w:adjustRightInd w:val="0"/>
              <w:jc w:val="both"/>
              <w:rPr>
                <w:rFonts w:ascii="Times New Roman" w:eastAsia="Calibri" w:hAnsi="Times New Roman" w:cs="Times New Roman"/>
                <w:color w:val="000000"/>
                <w:sz w:val="28"/>
                <w:szCs w:val="28"/>
              </w:rPr>
            </w:pPr>
            <w:r w:rsidRPr="00F35E10">
              <w:rPr>
                <w:rFonts w:ascii="Times New Roman" w:eastAsia="Calibri" w:hAnsi="Times New Roman" w:cs="Times New Roman"/>
                <w:b/>
                <w:bCs/>
                <w:i/>
                <w:iCs/>
                <w:color w:val="000000"/>
                <w:sz w:val="28"/>
                <w:szCs w:val="28"/>
              </w:rPr>
              <w:t>• S (</w:t>
            </w:r>
            <w:proofErr w:type="spellStart"/>
            <w:r w:rsidRPr="00F35E10">
              <w:rPr>
                <w:rFonts w:ascii="Times New Roman" w:eastAsia="Calibri" w:hAnsi="Times New Roman" w:cs="Times New Roman"/>
                <w:b/>
                <w:bCs/>
                <w:i/>
                <w:iCs/>
                <w:color w:val="000000"/>
                <w:sz w:val="28"/>
                <w:szCs w:val="28"/>
              </w:rPr>
              <w:t>Specific</w:t>
            </w:r>
            <w:proofErr w:type="spellEnd"/>
            <w:r w:rsidRPr="00F35E10">
              <w:rPr>
                <w:rFonts w:ascii="Times New Roman" w:eastAsia="Calibri" w:hAnsi="Times New Roman" w:cs="Times New Roman"/>
                <w:b/>
                <w:bCs/>
                <w:i/>
                <w:iCs/>
                <w:color w:val="000000"/>
                <w:sz w:val="28"/>
                <w:szCs w:val="28"/>
              </w:rPr>
              <w:t xml:space="preserve">) </w:t>
            </w:r>
            <w:r w:rsidRPr="00F35E10">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i/>
                <w:iCs/>
                <w:color w:val="000000"/>
                <w:sz w:val="28"/>
                <w:szCs w:val="28"/>
              </w:rPr>
              <w:t>конкретные</w:t>
            </w:r>
            <w:r w:rsidRPr="00F35E10">
              <w:rPr>
                <w:rFonts w:ascii="Times New Roman" w:eastAsia="Calibri" w:hAnsi="Times New Roman" w:cs="Times New Roman"/>
                <w:color w:val="000000"/>
                <w:sz w:val="28"/>
                <w:szCs w:val="28"/>
              </w:rPr>
              <w:t>: цель должна быть четко сформулирована. Иначе в конечном итоге может быть достигнут результат, сильно отличающийся от запланированного, и получится, как в старом анекдоте: «В целях усиления борьбы с вредителями Министерство сельского хозяйства Китая объявило, что за каждую сданную саранчу будет выплачен 1 юань. теперь все крестьяне разводят саранчу...»</w:t>
            </w:r>
          </w:p>
          <w:p w:rsidR="007C6663" w:rsidRPr="00F35E10" w:rsidRDefault="007C6663" w:rsidP="00C8215B">
            <w:pPr>
              <w:autoSpaceDE w:val="0"/>
              <w:autoSpaceDN w:val="0"/>
              <w:adjustRightInd w:val="0"/>
              <w:jc w:val="both"/>
              <w:rPr>
                <w:rFonts w:ascii="Times New Roman" w:eastAsia="Calibri" w:hAnsi="Times New Roman" w:cs="Times New Roman"/>
                <w:color w:val="000000"/>
                <w:sz w:val="28"/>
                <w:szCs w:val="28"/>
              </w:rPr>
            </w:pPr>
            <w:r w:rsidRPr="00F35E10">
              <w:rPr>
                <w:rFonts w:ascii="Times New Roman" w:eastAsia="Calibri" w:hAnsi="Times New Roman" w:cs="Times New Roman"/>
                <w:b/>
                <w:bCs/>
                <w:i/>
                <w:iCs/>
                <w:color w:val="000000"/>
                <w:sz w:val="28"/>
                <w:szCs w:val="28"/>
              </w:rPr>
              <w:t>• M (</w:t>
            </w:r>
            <w:proofErr w:type="spellStart"/>
            <w:r w:rsidRPr="00F35E10">
              <w:rPr>
                <w:rFonts w:ascii="Times New Roman" w:eastAsia="Calibri" w:hAnsi="Times New Roman" w:cs="Times New Roman"/>
                <w:b/>
                <w:bCs/>
                <w:i/>
                <w:iCs/>
                <w:color w:val="000000"/>
                <w:sz w:val="28"/>
                <w:szCs w:val="28"/>
              </w:rPr>
              <w:t>Measurable</w:t>
            </w:r>
            <w:proofErr w:type="spellEnd"/>
            <w:r w:rsidRPr="00F35E10">
              <w:rPr>
                <w:rFonts w:ascii="Times New Roman" w:eastAsia="Calibri" w:hAnsi="Times New Roman" w:cs="Times New Roman"/>
                <w:b/>
                <w:bCs/>
                <w:i/>
                <w:iCs/>
                <w:color w:val="000000"/>
                <w:sz w:val="28"/>
                <w:szCs w:val="28"/>
              </w:rPr>
              <w:t xml:space="preserve">) </w:t>
            </w:r>
            <w:r w:rsidRPr="00F35E10">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i/>
                <w:iCs/>
                <w:color w:val="000000"/>
                <w:sz w:val="28"/>
                <w:szCs w:val="28"/>
              </w:rPr>
              <w:t>измеримые</w:t>
            </w:r>
            <w:r w:rsidRPr="00F35E10">
              <w:rPr>
                <w:rFonts w:ascii="Times New Roman" w:eastAsia="Calibri" w:hAnsi="Times New Roman" w:cs="Times New Roman"/>
                <w:color w:val="000000"/>
                <w:sz w:val="28"/>
                <w:szCs w:val="28"/>
              </w:rPr>
              <w:t>: если у цели не будет каких-либо измеримых параметров, то будет невозможно определить, достигнут ли результат. Измеримость цели предполагает наличие критериев (измерителей) для определения, достигнута ли поставленная цель и в какой степени.</w:t>
            </w:r>
          </w:p>
          <w:p w:rsidR="007C6663" w:rsidRPr="00F35E10" w:rsidRDefault="007C6663" w:rsidP="00C8215B">
            <w:pPr>
              <w:autoSpaceDE w:val="0"/>
              <w:autoSpaceDN w:val="0"/>
              <w:adjustRightInd w:val="0"/>
              <w:jc w:val="both"/>
              <w:rPr>
                <w:rFonts w:ascii="Times New Roman" w:eastAsia="Calibri" w:hAnsi="Times New Roman" w:cs="Times New Roman"/>
                <w:color w:val="000000"/>
                <w:sz w:val="28"/>
                <w:szCs w:val="28"/>
              </w:rPr>
            </w:pPr>
            <w:r w:rsidRPr="00F35E10">
              <w:rPr>
                <w:rFonts w:ascii="Times New Roman" w:eastAsia="Calibri" w:hAnsi="Times New Roman" w:cs="Times New Roman"/>
                <w:b/>
                <w:bCs/>
                <w:i/>
                <w:iCs/>
                <w:color w:val="000000"/>
                <w:sz w:val="28"/>
                <w:szCs w:val="28"/>
              </w:rPr>
              <w:t>• A (</w:t>
            </w:r>
            <w:proofErr w:type="spellStart"/>
            <w:r w:rsidRPr="00F35E10">
              <w:rPr>
                <w:rFonts w:ascii="Times New Roman" w:eastAsia="Calibri" w:hAnsi="Times New Roman" w:cs="Times New Roman"/>
                <w:b/>
                <w:bCs/>
                <w:i/>
                <w:iCs/>
                <w:color w:val="000000"/>
                <w:sz w:val="28"/>
                <w:szCs w:val="28"/>
              </w:rPr>
              <w:t>Attainable</w:t>
            </w:r>
            <w:proofErr w:type="spellEnd"/>
            <w:r w:rsidRPr="00F35E10">
              <w:rPr>
                <w:rFonts w:ascii="Times New Roman" w:eastAsia="Calibri" w:hAnsi="Times New Roman" w:cs="Times New Roman"/>
                <w:b/>
                <w:bCs/>
                <w:i/>
                <w:iCs/>
                <w:color w:val="000000"/>
                <w:sz w:val="28"/>
                <w:szCs w:val="28"/>
              </w:rPr>
              <w:t xml:space="preserve">) </w:t>
            </w:r>
            <w:r w:rsidRPr="00F35E10">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i/>
                <w:iCs/>
                <w:color w:val="000000"/>
                <w:sz w:val="28"/>
                <w:szCs w:val="28"/>
              </w:rPr>
              <w:t>достижимые</w:t>
            </w:r>
            <w:r w:rsidRPr="00F35E10">
              <w:rPr>
                <w:rFonts w:ascii="Times New Roman" w:eastAsia="Calibri" w:hAnsi="Times New Roman" w:cs="Times New Roman"/>
                <w:color w:val="000000"/>
                <w:sz w:val="28"/>
                <w:szCs w:val="28"/>
              </w:rPr>
              <w:t>: цели используются в качестве стимула для решения каких-то задач и, таким образом, дальнейшего продвижения вперед за счет достижения успеха. Стоит ставить достаточно сложные цели (предполагающие усилия), но при этом они должны быть достижимыми.</w:t>
            </w:r>
          </w:p>
          <w:p w:rsidR="007C6663" w:rsidRPr="00F35E10" w:rsidRDefault="007C6663" w:rsidP="00C8215B">
            <w:pPr>
              <w:autoSpaceDE w:val="0"/>
              <w:autoSpaceDN w:val="0"/>
              <w:adjustRightInd w:val="0"/>
              <w:jc w:val="both"/>
              <w:rPr>
                <w:rFonts w:ascii="Times New Roman" w:eastAsia="Calibri" w:hAnsi="Times New Roman" w:cs="Times New Roman"/>
                <w:color w:val="000000"/>
                <w:sz w:val="28"/>
                <w:szCs w:val="28"/>
              </w:rPr>
            </w:pPr>
            <w:r w:rsidRPr="00F35E10">
              <w:rPr>
                <w:rFonts w:ascii="Times New Roman" w:eastAsia="Calibri" w:hAnsi="Times New Roman" w:cs="Times New Roman"/>
                <w:b/>
                <w:bCs/>
                <w:i/>
                <w:iCs/>
                <w:color w:val="000000"/>
                <w:sz w:val="28"/>
                <w:szCs w:val="28"/>
              </w:rPr>
              <w:t>• R (</w:t>
            </w:r>
            <w:proofErr w:type="spellStart"/>
            <w:r w:rsidRPr="00F35E10">
              <w:rPr>
                <w:rFonts w:ascii="Times New Roman" w:eastAsia="Calibri" w:hAnsi="Times New Roman" w:cs="Times New Roman"/>
                <w:b/>
                <w:bCs/>
                <w:i/>
                <w:iCs/>
                <w:color w:val="000000"/>
                <w:sz w:val="28"/>
                <w:szCs w:val="28"/>
              </w:rPr>
              <w:t>Result-oriented</w:t>
            </w:r>
            <w:proofErr w:type="spellEnd"/>
            <w:r w:rsidRPr="00F35E10">
              <w:rPr>
                <w:rFonts w:ascii="Times New Roman" w:eastAsia="Calibri" w:hAnsi="Times New Roman" w:cs="Times New Roman"/>
                <w:b/>
                <w:bCs/>
                <w:i/>
                <w:iCs/>
                <w:color w:val="000000"/>
                <w:sz w:val="28"/>
                <w:szCs w:val="28"/>
              </w:rPr>
              <w:t xml:space="preserve">) </w:t>
            </w:r>
            <w:r w:rsidRPr="00F35E10">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i/>
                <w:iCs/>
                <w:color w:val="000000"/>
                <w:sz w:val="28"/>
                <w:szCs w:val="28"/>
              </w:rPr>
              <w:t>ориентированные на результат</w:t>
            </w:r>
            <w:r w:rsidRPr="00F35E10">
              <w:rPr>
                <w:rFonts w:ascii="Times New Roman" w:eastAsia="Calibri" w:hAnsi="Times New Roman" w:cs="Times New Roman"/>
                <w:color w:val="000000"/>
                <w:sz w:val="28"/>
                <w:szCs w:val="28"/>
              </w:rPr>
              <w:t>: цели должны характеризоваться, исходя из результата, а не количества проделываемой работы.</w:t>
            </w:r>
          </w:p>
          <w:p w:rsidR="007C6663" w:rsidRPr="00F35E10" w:rsidRDefault="007C6663" w:rsidP="00C8215B">
            <w:pPr>
              <w:autoSpaceDE w:val="0"/>
              <w:autoSpaceDN w:val="0"/>
              <w:adjustRightInd w:val="0"/>
              <w:jc w:val="both"/>
              <w:rPr>
                <w:rFonts w:ascii="Times New Roman" w:eastAsia="Calibri" w:hAnsi="Times New Roman" w:cs="Times New Roman"/>
                <w:color w:val="000000"/>
                <w:sz w:val="28"/>
                <w:szCs w:val="28"/>
              </w:rPr>
            </w:pPr>
            <w:r w:rsidRPr="00F35E10">
              <w:rPr>
                <w:rFonts w:ascii="Times New Roman" w:eastAsia="Calibri" w:hAnsi="Times New Roman" w:cs="Times New Roman"/>
                <w:b/>
                <w:bCs/>
                <w:i/>
                <w:iCs/>
                <w:color w:val="000000"/>
                <w:sz w:val="28"/>
                <w:szCs w:val="28"/>
              </w:rPr>
              <w:t>• T (</w:t>
            </w:r>
            <w:proofErr w:type="spellStart"/>
            <w:r w:rsidRPr="00F35E10">
              <w:rPr>
                <w:rFonts w:ascii="Times New Roman" w:eastAsia="Calibri" w:hAnsi="Times New Roman" w:cs="Times New Roman"/>
                <w:b/>
                <w:bCs/>
                <w:i/>
                <w:iCs/>
                <w:color w:val="000000"/>
                <w:sz w:val="28"/>
                <w:szCs w:val="28"/>
              </w:rPr>
              <w:t>Time-bound</w:t>
            </w:r>
            <w:proofErr w:type="spellEnd"/>
            <w:r w:rsidRPr="00F35E10">
              <w:rPr>
                <w:rFonts w:ascii="Times New Roman" w:eastAsia="Calibri" w:hAnsi="Times New Roman" w:cs="Times New Roman"/>
                <w:b/>
                <w:bCs/>
                <w:i/>
                <w:iCs/>
                <w:color w:val="000000"/>
                <w:sz w:val="28"/>
                <w:szCs w:val="28"/>
              </w:rPr>
              <w:t xml:space="preserve">) </w:t>
            </w:r>
            <w:r w:rsidRPr="00F35E10">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i/>
                <w:iCs/>
                <w:color w:val="000000"/>
                <w:sz w:val="28"/>
                <w:szCs w:val="28"/>
              </w:rPr>
              <w:t>соотносимые конкретным сроком</w:t>
            </w:r>
            <w:r w:rsidRPr="00F35E10">
              <w:rPr>
                <w:rFonts w:ascii="Times New Roman" w:eastAsia="Calibri" w:hAnsi="Times New Roman" w:cs="Times New Roman"/>
                <w:color w:val="000000"/>
                <w:sz w:val="28"/>
                <w:szCs w:val="28"/>
              </w:rPr>
              <w:t>: цель должна быть выполнима в четко поставленные сроки. Без сроков конкретной цели нет.</w:t>
            </w:r>
          </w:p>
          <w:p w:rsidR="007C6663" w:rsidRPr="00F35E10" w:rsidRDefault="007C6663" w:rsidP="00C8215B">
            <w:pPr>
              <w:autoSpaceDE w:val="0"/>
              <w:autoSpaceDN w:val="0"/>
              <w:adjustRightInd w:val="0"/>
              <w:ind w:firstLine="708"/>
              <w:jc w:val="both"/>
              <w:rPr>
                <w:rFonts w:ascii="Times New Roman" w:eastAsia="Calibri" w:hAnsi="Times New Roman" w:cs="Times New Roman"/>
                <w:color w:val="000000"/>
                <w:sz w:val="28"/>
                <w:szCs w:val="28"/>
              </w:rPr>
            </w:pPr>
            <w:r w:rsidRPr="00F35E10">
              <w:rPr>
                <w:rFonts w:ascii="Times New Roman" w:eastAsia="Calibri" w:hAnsi="Times New Roman" w:cs="Times New Roman"/>
                <w:color w:val="000000"/>
                <w:sz w:val="28"/>
                <w:szCs w:val="28"/>
              </w:rPr>
              <w:t>При формулировании цели учителю прежде всего нужно задать себе вопрос:</w:t>
            </w:r>
            <w:r>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color w:val="000000"/>
                <w:sz w:val="28"/>
                <w:szCs w:val="28"/>
              </w:rPr>
              <w:t>что он хочет получить в результате ее выполнения? Почему важен этот  критерий?  У него в голове формируется свое видение результата выполнения задачи. Чем яснее и конкретнее это видение у педагога, тем понятнее это будет и для учеников (включая критерии последующей оценки результатов их деятельности).</w:t>
            </w:r>
          </w:p>
          <w:p w:rsidR="007C6663" w:rsidRPr="00F35E10" w:rsidRDefault="007C6663" w:rsidP="00C8215B">
            <w:pPr>
              <w:autoSpaceDE w:val="0"/>
              <w:autoSpaceDN w:val="0"/>
              <w:adjustRightInd w:val="0"/>
              <w:ind w:firstLine="708"/>
              <w:jc w:val="both"/>
              <w:rPr>
                <w:rFonts w:ascii="Times New Roman" w:eastAsia="Calibri" w:hAnsi="Times New Roman" w:cs="Times New Roman"/>
                <w:color w:val="000000"/>
                <w:sz w:val="28"/>
                <w:szCs w:val="28"/>
              </w:rPr>
            </w:pPr>
            <w:r w:rsidRPr="00F35E10">
              <w:rPr>
                <w:rFonts w:ascii="Times New Roman" w:eastAsia="Calibri" w:hAnsi="Times New Roman" w:cs="Times New Roman"/>
                <w:color w:val="000000"/>
                <w:sz w:val="28"/>
                <w:szCs w:val="28"/>
              </w:rPr>
              <w:t>Но даже после такой детальной предварительной работы над формулировкой</w:t>
            </w:r>
          </w:p>
          <w:p w:rsidR="007C6663" w:rsidRDefault="007C6663" w:rsidP="00C8215B">
            <w:pPr>
              <w:autoSpaceDE w:val="0"/>
              <w:autoSpaceDN w:val="0"/>
              <w:adjustRightInd w:val="0"/>
              <w:jc w:val="both"/>
              <w:rPr>
                <w:rFonts w:ascii="Times New Roman" w:eastAsia="Calibri" w:hAnsi="Times New Roman" w:cs="Times New Roman"/>
                <w:i/>
                <w:iCs/>
                <w:color w:val="000000"/>
                <w:sz w:val="28"/>
                <w:szCs w:val="28"/>
              </w:rPr>
            </w:pPr>
            <w:r w:rsidRPr="00F35E10">
              <w:rPr>
                <w:rFonts w:ascii="Times New Roman" w:eastAsia="Calibri" w:hAnsi="Times New Roman" w:cs="Times New Roman"/>
                <w:color w:val="000000"/>
                <w:sz w:val="28"/>
                <w:szCs w:val="28"/>
              </w:rPr>
              <w:t>цели непосредственно на уроке при ее изложении у учеников может сложиться</w:t>
            </w:r>
            <w:r>
              <w:rPr>
                <w:rFonts w:ascii="Times New Roman" w:eastAsia="Calibri" w:hAnsi="Times New Roman" w:cs="Times New Roman"/>
                <w:color w:val="000000"/>
                <w:sz w:val="28"/>
                <w:szCs w:val="28"/>
              </w:rPr>
              <w:t xml:space="preserve"> </w:t>
            </w:r>
            <w:r w:rsidRPr="00F35E10">
              <w:rPr>
                <w:rFonts w:ascii="Times New Roman" w:eastAsia="Calibri" w:hAnsi="Times New Roman" w:cs="Times New Roman"/>
                <w:color w:val="000000"/>
                <w:sz w:val="28"/>
                <w:szCs w:val="28"/>
              </w:rPr>
              <w:t xml:space="preserve">иное видение результата. то есть может получиться, что учитель и дети по-разному представляют себе одну и ту же цель. Чтобы этого не произошло, необходима обратная связь: нужно убедиться, правильно ли ученики вас поняли, достичь </w:t>
            </w:r>
            <w:r w:rsidRPr="00F35E10">
              <w:rPr>
                <w:rFonts w:ascii="Times New Roman" w:eastAsia="Calibri" w:hAnsi="Times New Roman" w:cs="Times New Roman"/>
                <w:i/>
                <w:iCs/>
                <w:color w:val="000000"/>
                <w:sz w:val="28"/>
                <w:szCs w:val="28"/>
              </w:rPr>
              <w:t>однозначного понимания, что нужно получить в результате выполнения цели.</w:t>
            </w:r>
          </w:p>
          <w:p w:rsidR="007C6663" w:rsidRPr="00115731" w:rsidRDefault="007C6663" w:rsidP="00C8215B">
            <w:pPr>
              <w:autoSpaceDE w:val="0"/>
              <w:autoSpaceDN w:val="0"/>
              <w:adjustRightInd w:val="0"/>
              <w:jc w:val="both"/>
              <w:rPr>
                <w:rFonts w:ascii="Times New Roman" w:eastAsia="Calibri" w:hAnsi="Times New Roman" w:cs="Times New Roman"/>
                <w:color w:val="000000"/>
                <w:sz w:val="28"/>
                <w:szCs w:val="28"/>
              </w:rPr>
            </w:pPr>
            <w:r>
              <w:rPr>
                <w:rFonts w:ascii="Times New Roman" w:eastAsia="Calibri" w:hAnsi="Times New Roman" w:cs="Times New Roman"/>
                <w:b/>
                <w:iCs/>
                <w:color w:val="000000"/>
                <w:sz w:val="28"/>
                <w:szCs w:val="28"/>
              </w:rPr>
              <w:t xml:space="preserve">Практическая работа. </w:t>
            </w:r>
            <w:r>
              <w:rPr>
                <w:rFonts w:ascii="Times New Roman" w:eastAsia="Calibri" w:hAnsi="Times New Roman" w:cs="Times New Roman"/>
                <w:iCs/>
                <w:color w:val="000000"/>
                <w:sz w:val="28"/>
                <w:szCs w:val="28"/>
              </w:rPr>
              <w:t>Подбор слов к типам урока.</w:t>
            </w:r>
          </w:p>
          <w:p w:rsidR="007C6663" w:rsidRDefault="007C6663" w:rsidP="00C8215B">
            <w:pPr>
              <w:shd w:val="clear" w:color="auto" w:fill="FFFFFF"/>
              <w:spacing w:before="100" w:beforeAutospacing="1" w:after="100" w:afterAutospacing="1"/>
              <w:jc w:val="center"/>
              <w:rPr>
                <w:rFonts w:ascii="Calibri" w:eastAsia="Calibri" w:hAnsi="Calibri" w:cs="Times New Roman"/>
                <w:b/>
                <w:bCs/>
                <w:szCs w:val="28"/>
              </w:rPr>
            </w:pPr>
            <w:r w:rsidRPr="005A01A0">
              <w:rPr>
                <w:rFonts w:ascii="Calibri" w:eastAsia="Calibri" w:hAnsi="Calibri" w:cs="Times New Roman"/>
                <w:b/>
                <w:bCs/>
                <w:szCs w:val="28"/>
              </w:rPr>
              <w:lastRenderedPageBreak/>
              <w:t>Как формулировать цели разных уроков?</w:t>
            </w:r>
          </w:p>
          <w:tbl>
            <w:tblPr>
              <w:tblW w:w="1006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418"/>
              <w:gridCol w:w="5647"/>
            </w:tblGrid>
            <w:tr w:rsidR="007C6663" w:rsidRPr="005A01A0"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5A01A0">
                    <w:rPr>
                      <w:rFonts w:ascii="Calibri" w:eastAsia="Calibri" w:hAnsi="Calibri" w:cs="Times New Roman"/>
                      <w:b/>
                      <w:bCs/>
                      <w:szCs w:val="28"/>
                    </w:rPr>
                    <w:t>Тип урока</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r w:rsidRPr="005A01A0">
                    <w:rPr>
                      <w:rFonts w:ascii="Calibri" w:eastAsia="Calibri" w:hAnsi="Calibri" w:cs="Times New Roman"/>
                      <w:b/>
                      <w:bCs/>
                      <w:szCs w:val="28"/>
                    </w:rPr>
                    <w:t>Примеры формулирования целей</w:t>
                  </w:r>
                </w:p>
              </w:tc>
            </w:tr>
            <w:tr w:rsidR="007C6663" w:rsidRPr="0036214B" w:rsidTr="00C8215B">
              <w:trPr>
                <w:trHeight w:val="696"/>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знакомства с новым учебным материалом</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p>
              </w:tc>
            </w:tr>
            <w:tr w:rsidR="007C6663" w:rsidRPr="0036214B"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усвоения нового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p>
              </w:tc>
            </w:tr>
            <w:tr w:rsidR="007C6663" w:rsidRPr="0036214B"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формирования новых умений</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r w:rsidRPr="003D44EB">
                    <w:rPr>
                      <w:rFonts w:ascii="Calibri" w:eastAsia="Calibri" w:hAnsi="Calibri" w:cs="Times New Roman"/>
                      <w:b/>
                      <w:bCs/>
                      <w:szCs w:val="28"/>
                    </w:rPr>
                    <w:t xml:space="preserve">     </w:t>
                  </w:r>
                </w:p>
              </w:tc>
            </w:tr>
            <w:tr w:rsidR="007C6663" w:rsidRPr="0036214B"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закрепления нового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p>
              </w:tc>
            </w:tr>
            <w:tr w:rsidR="007C6663" w:rsidRPr="0036214B"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систематизации и обобщения учебного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p>
              </w:tc>
            </w:tr>
            <w:tr w:rsidR="007C6663" w:rsidRPr="0036214B"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right"/>
                    <w:rPr>
                      <w:rFonts w:ascii="Calibri" w:eastAsia="Calibri" w:hAnsi="Calibri" w:cs="Times New Roman"/>
                      <w:b/>
                      <w:bCs/>
                      <w:szCs w:val="28"/>
                    </w:rPr>
                  </w:pPr>
                  <w:r w:rsidRPr="003D44EB">
                    <w:rPr>
                      <w:rFonts w:ascii="Calibri" w:eastAsia="Calibri" w:hAnsi="Calibri" w:cs="Times New Roman"/>
                      <w:b/>
                      <w:bCs/>
                      <w:szCs w:val="28"/>
                    </w:rPr>
                    <w:t>Урок проверки и оценки знаний</w:t>
                  </w:r>
                </w:p>
              </w:tc>
              <w:tc>
                <w:tcPr>
                  <w:tcW w:w="5647"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spacing w:before="100" w:beforeAutospacing="1" w:after="100" w:afterAutospacing="1"/>
                    <w:jc w:val="center"/>
                    <w:rPr>
                      <w:rFonts w:ascii="Calibri" w:eastAsia="Calibri" w:hAnsi="Calibri" w:cs="Times New Roman"/>
                      <w:b/>
                      <w:bCs/>
                      <w:szCs w:val="28"/>
                    </w:rPr>
                  </w:pPr>
                </w:p>
              </w:tc>
            </w:tr>
            <w:tr w:rsidR="007C6663" w:rsidRPr="005A01A0"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5A01A0" w:rsidRDefault="007C6663" w:rsidP="00C8215B">
                  <w:pPr>
                    <w:spacing w:before="100" w:beforeAutospacing="1" w:after="100" w:afterAutospacing="1"/>
                    <w:jc w:val="right"/>
                    <w:rPr>
                      <w:rFonts w:ascii="Calibri" w:eastAsia="Calibri" w:hAnsi="Calibri" w:cs="Times New Roman"/>
                      <w:szCs w:val="28"/>
                    </w:rPr>
                  </w:pPr>
                  <w:r w:rsidRPr="005A01A0">
                    <w:rPr>
                      <w:rFonts w:ascii="Calibri" w:eastAsia="Calibri" w:hAnsi="Calibri" w:cs="Times New Roman"/>
                      <w:b/>
                      <w:bCs/>
                      <w:szCs w:val="28"/>
                    </w:rPr>
                    <w:t>Тип урока</w:t>
                  </w:r>
                </w:p>
              </w:tc>
              <w:tc>
                <w:tcPr>
                  <w:tcW w:w="5647" w:type="dxa"/>
                  <w:tcBorders>
                    <w:top w:val="outset" w:sz="6" w:space="0" w:color="auto"/>
                    <w:left w:val="outset" w:sz="6" w:space="0" w:color="auto"/>
                    <w:bottom w:val="outset" w:sz="6" w:space="0" w:color="auto"/>
                    <w:right w:val="outset" w:sz="6" w:space="0" w:color="auto"/>
                  </w:tcBorders>
                  <w:hideMark/>
                </w:tcPr>
                <w:p w:rsidR="007C6663" w:rsidRPr="005A01A0" w:rsidRDefault="007C6663" w:rsidP="00C8215B">
                  <w:pPr>
                    <w:spacing w:before="100" w:beforeAutospacing="1" w:after="100" w:afterAutospacing="1"/>
                    <w:jc w:val="center"/>
                    <w:rPr>
                      <w:rFonts w:ascii="Calibri" w:eastAsia="Calibri" w:hAnsi="Calibri" w:cs="Times New Roman"/>
                      <w:szCs w:val="28"/>
                    </w:rPr>
                  </w:pPr>
                  <w:r w:rsidRPr="005A01A0">
                    <w:rPr>
                      <w:rFonts w:ascii="Calibri" w:eastAsia="Calibri" w:hAnsi="Calibri" w:cs="Times New Roman"/>
                      <w:b/>
                      <w:bCs/>
                      <w:szCs w:val="28"/>
                    </w:rPr>
                    <w:t>Примеры формулирования целей</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pStyle w:val="a5"/>
                    <w:spacing w:line="276" w:lineRule="auto"/>
                    <w:rPr>
                      <w:color w:val="C00000"/>
                      <w:sz w:val="24"/>
                      <w:szCs w:val="24"/>
                      <w:lang w:eastAsia="ru-RU"/>
                    </w:rPr>
                  </w:pPr>
                  <w:r w:rsidRPr="003D44EB">
                    <w:rPr>
                      <w:color w:val="C00000"/>
                      <w:sz w:val="24"/>
                      <w:szCs w:val="24"/>
                      <w:lang w:eastAsia="ru-RU"/>
                    </w:rPr>
                    <w:t>Урок знакомства с новым учебным материалом</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 учащиеся будут иметь представление о …</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будут иметь общие понятия о …</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научатся распознавать …</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D44EB" w:rsidRDefault="007C6663" w:rsidP="00C8215B">
                  <w:pPr>
                    <w:pStyle w:val="a5"/>
                    <w:spacing w:line="276" w:lineRule="auto"/>
                    <w:rPr>
                      <w:color w:val="00B050"/>
                      <w:sz w:val="24"/>
                      <w:szCs w:val="24"/>
                      <w:lang w:eastAsia="ru-RU"/>
                    </w:rPr>
                  </w:pPr>
                  <w:r w:rsidRPr="003D44EB">
                    <w:rPr>
                      <w:color w:val="00B050"/>
                      <w:sz w:val="24"/>
                      <w:szCs w:val="24"/>
                      <w:lang w:eastAsia="ru-RU"/>
                    </w:rPr>
                    <w:t>Урок усвоения нового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 учащиеся научатся понимать содержание…</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научатся ориентироваться в причинно-следственных связях…</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научатся выявлять закономерности…</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Урок формирования новых умений</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 уметь применять знания в стандартной ситуации…</w:t>
                  </w:r>
                </w:p>
                <w:p w:rsidR="007C6663" w:rsidRPr="0036214B" w:rsidRDefault="007C6663" w:rsidP="00C8215B">
                  <w:pPr>
                    <w:pStyle w:val="a5"/>
                    <w:spacing w:line="276" w:lineRule="auto"/>
                    <w:rPr>
                      <w:sz w:val="24"/>
                      <w:szCs w:val="24"/>
                      <w:lang w:eastAsia="ru-RU"/>
                    </w:rPr>
                  </w:pPr>
                  <w:r w:rsidRPr="0036214B">
                    <w:rPr>
                      <w:sz w:val="24"/>
                      <w:szCs w:val="24"/>
                      <w:lang w:eastAsia="ru-RU"/>
                    </w:rPr>
                    <w:t>- уметь самостоятельно выполнить задание…</w:t>
                  </w:r>
                </w:p>
                <w:p w:rsidR="007C6663" w:rsidRPr="0036214B" w:rsidRDefault="007C6663" w:rsidP="00C8215B">
                  <w:pPr>
                    <w:pStyle w:val="a5"/>
                    <w:spacing w:line="276" w:lineRule="auto"/>
                    <w:rPr>
                      <w:sz w:val="24"/>
                      <w:szCs w:val="24"/>
                      <w:lang w:eastAsia="ru-RU"/>
                    </w:rPr>
                  </w:pPr>
                  <w:r w:rsidRPr="0036214B">
                    <w:rPr>
                      <w:sz w:val="24"/>
                      <w:szCs w:val="24"/>
                      <w:lang w:eastAsia="ru-RU"/>
                    </w:rPr>
                    <w:t>- уметь раскрыть способ выполнения задания…</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Урок закрепления нового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 знать…</w:t>
                  </w:r>
                </w:p>
                <w:p w:rsidR="007C6663" w:rsidRPr="0036214B" w:rsidRDefault="007C6663" w:rsidP="00C8215B">
                  <w:pPr>
                    <w:pStyle w:val="a5"/>
                    <w:spacing w:line="276" w:lineRule="auto"/>
                    <w:rPr>
                      <w:sz w:val="24"/>
                      <w:szCs w:val="24"/>
                      <w:lang w:eastAsia="ru-RU"/>
                    </w:rPr>
                  </w:pPr>
                  <w:r w:rsidRPr="0036214B">
                    <w:rPr>
                      <w:sz w:val="24"/>
                      <w:szCs w:val="24"/>
                      <w:lang w:eastAsia="ru-RU"/>
                    </w:rPr>
                    <w:t>- уметь (решить, провести анализ, сформулировать)</w:t>
                  </w:r>
                </w:p>
                <w:p w:rsidR="007C6663" w:rsidRPr="0036214B" w:rsidRDefault="007C6663" w:rsidP="00C8215B">
                  <w:pPr>
                    <w:pStyle w:val="a5"/>
                    <w:spacing w:line="276" w:lineRule="auto"/>
                    <w:rPr>
                      <w:sz w:val="24"/>
                      <w:szCs w:val="24"/>
                      <w:lang w:eastAsia="ru-RU"/>
                    </w:rPr>
                  </w:pPr>
                  <w:r w:rsidRPr="0036214B">
                    <w:rPr>
                      <w:sz w:val="24"/>
                      <w:szCs w:val="24"/>
                      <w:lang w:eastAsia="ru-RU"/>
                    </w:rPr>
                    <w:t>- уметь воспроизводить полученные знания…</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Урок систематизации и обобщения учебного материала</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 уметь систематизировать учебный материал…</w:t>
                  </w:r>
                </w:p>
                <w:p w:rsidR="007C6663" w:rsidRPr="0036214B" w:rsidRDefault="007C6663" w:rsidP="00C8215B">
                  <w:pPr>
                    <w:pStyle w:val="a5"/>
                    <w:spacing w:line="276" w:lineRule="auto"/>
                    <w:rPr>
                      <w:sz w:val="24"/>
                      <w:szCs w:val="24"/>
                      <w:lang w:eastAsia="ru-RU"/>
                    </w:rPr>
                  </w:pPr>
                  <w:r w:rsidRPr="0036214B">
                    <w:rPr>
                      <w:sz w:val="24"/>
                      <w:szCs w:val="24"/>
                      <w:lang w:eastAsia="ru-RU"/>
                    </w:rPr>
                    <w:t>- уметь делать обобщение…</w:t>
                  </w:r>
                </w:p>
              </w:tc>
            </w:tr>
            <w:tr w:rsidR="007C6663" w:rsidRPr="00B505A7" w:rsidTr="00C8215B">
              <w:trPr>
                <w:tblCellSpacing w:w="0" w:type="dxa"/>
              </w:trPr>
              <w:tc>
                <w:tcPr>
                  <w:tcW w:w="4418"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Урок проверки и оценки знаний</w:t>
                  </w:r>
                </w:p>
              </w:tc>
              <w:tc>
                <w:tcPr>
                  <w:tcW w:w="5647" w:type="dxa"/>
                  <w:tcBorders>
                    <w:top w:val="outset" w:sz="6" w:space="0" w:color="auto"/>
                    <w:left w:val="outset" w:sz="6" w:space="0" w:color="auto"/>
                    <w:bottom w:val="outset" w:sz="6" w:space="0" w:color="auto"/>
                    <w:right w:val="outset" w:sz="6" w:space="0" w:color="auto"/>
                  </w:tcBorders>
                  <w:hideMark/>
                </w:tcPr>
                <w:p w:rsidR="007C6663" w:rsidRPr="0036214B" w:rsidRDefault="007C6663" w:rsidP="00C8215B">
                  <w:pPr>
                    <w:pStyle w:val="a5"/>
                    <w:spacing w:line="276" w:lineRule="auto"/>
                    <w:rPr>
                      <w:sz w:val="24"/>
                      <w:szCs w:val="24"/>
                      <w:lang w:eastAsia="ru-RU"/>
                    </w:rPr>
                  </w:pPr>
                  <w:r w:rsidRPr="0036214B">
                    <w:rPr>
                      <w:sz w:val="24"/>
                      <w:szCs w:val="24"/>
                      <w:lang w:eastAsia="ru-RU"/>
                    </w:rPr>
                    <w:t>В зависимости от уровня контроля (знакомство, репродуктивный уровень, творческий уровень):</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должны уметь узнавать при внешней опоре…</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должны воспроизводить по образцу…</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должны уметь воспроизводить по предложенному алгоритму…</w:t>
                  </w:r>
                </w:p>
                <w:p w:rsidR="007C6663" w:rsidRPr="0036214B" w:rsidRDefault="007C6663" w:rsidP="00C8215B">
                  <w:pPr>
                    <w:pStyle w:val="a5"/>
                    <w:spacing w:line="276" w:lineRule="auto"/>
                    <w:rPr>
                      <w:sz w:val="24"/>
                      <w:szCs w:val="24"/>
                      <w:lang w:eastAsia="ru-RU"/>
                    </w:rPr>
                  </w:pPr>
                  <w:r w:rsidRPr="0036214B">
                    <w:rPr>
                      <w:sz w:val="24"/>
                      <w:szCs w:val="24"/>
                      <w:lang w:eastAsia="ru-RU"/>
                    </w:rPr>
                    <w:t>- учащиеся должны уметь осуществлять перенос знаний в измененную ситуацию…</w:t>
                  </w:r>
                </w:p>
              </w:tc>
            </w:tr>
          </w:tbl>
          <w:p w:rsidR="007C6663" w:rsidRPr="00F35E10" w:rsidRDefault="007C6663" w:rsidP="00C8215B">
            <w:pPr>
              <w:autoSpaceDE w:val="0"/>
              <w:autoSpaceDN w:val="0"/>
              <w:adjustRightInd w:val="0"/>
              <w:jc w:val="center"/>
              <w:rPr>
                <w:rFonts w:ascii="Times New Roman" w:eastAsia="Calibri" w:hAnsi="Times New Roman" w:cs="Times New Roman"/>
                <w:b/>
                <w:bCs/>
                <w:sz w:val="28"/>
                <w:szCs w:val="28"/>
              </w:rPr>
            </w:pPr>
            <w:r w:rsidRPr="00F35E10">
              <w:rPr>
                <w:rFonts w:ascii="Times New Roman" w:eastAsia="Calibri" w:hAnsi="Times New Roman" w:cs="Times New Roman"/>
                <w:b/>
                <w:bCs/>
                <w:sz w:val="28"/>
                <w:szCs w:val="28"/>
                <w:lang w:val="en-US"/>
              </w:rPr>
              <w:t>SMAPT</w:t>
            </w:r>
            <w:r w:rsidRPr="00F35E10">
              <w:rPr>
                <w:rFonts w:ascii="Times New Roman" w:eastAsia="Calibri" w:hAnsi="Times New Roman" w:cs="Times New Roman"/>
                <w:b/>
                <w:bCs/>
                <w:sz w:val="28"/>
                <w:szCs w:val="28"/>
              </w:rPr>
              <w:t>-цели и Критерии успеха</w:t>
            </w:r>
          </w:p>
          <w:p w:rsidR="007C6663" w:rsidRPr="00F35E10" w:rsidRDefault="007C6663" w:rsidP="00C8215B">
            <w:pPr>
              <w:autoSpaceDE w:val="0"/>
              <w:autoSpaceDN w:val="0"/>
              <w:adjustRightInd w:val="0"/>
              <w:ind w:firstLine="708"/>
              <w:rPr>
                <w:rFonts w:ascii="Times New Roman" w:eastAsia="Calibri" w:hAnsi="Times New Roman" w:cs="Times New Roman"/>
                <w:sz w:val="28"/>
                <w:szCs w:val="28"/>
              </w:rPr>
            </w:pPr>
            <w:r w:rsidRPr="00F35E10">
              <w:rPr>
                <w:rFonts w:ascii="Times New Roman" w:eastAsia="Calibri" w:hAnsi="Times New Roman" w:cs="Times New Roman"/>
                <w:sz w:val="28"/>
                <w:szCs w:val="28"/>
              </w:rPr>
              <w:t xml:space="preserve">Критерии успеха представляют собой, своего рода, «меню» инструментов, при помощи которых учителя могут добиться выполнения </w:t>
            </w:r>
            <w:r w:rsidRPr="00F35E10">
              <w:rPr>
                <w:rFonts w:ascii="Times New Roman" w:eastAsia="Calibri" w:hAnsi="Times New Roman" w:cs="Times New Roman"/>
                <w:bCs/>
                <w:sz w:val="28"/>
                <w:szCs w:val="28"/>
                <w:lang w:val="en-US"/>
              </w:rPr>
              <w:t>SMAPT</w:t>
            </w:r>
            <w:r w:rsidRPr="00F35E10">
              <w:rPr>
                <w:rFonts w:ascii="Times New Roman" w:eastAsia="Calibri" w:hAnsi="Times New Roman" w:cs="Times New Roman"/>
                <w:b/>
                <w:bCs/>
                <w:sz w:val="28"/>
                <w:szCs w:val="28"/>
              </w:rPr>
              <w:t>-</w:t>
            </w:r>
            <w:r w:rsidRPr="00F35E10">
              <w:rPr>
                <w:rFonts w:ascii="Times New Roman" w:eastAsia="Calibri" w:hAnsi="Times New Roman" w:cs="Times New Roman"/>
                <w:sz w:val="28"/>
                <w:szCs w:val="28"/>
              </w:rPr>
              <w:t xml:space="preserve"> целей урока.</w:t>
            </w:r>
          </w:p>
          <w:p w:rsidR="007C6663" w:rsidRPr="00F35E10" w:rsidRDefault="007C6663" w:rsidP="00C8215B">
            <w:pPr>
              <w:autoSpaceDE w:val="0"/>
              <w:autoSpaceDN w:val="0"/>
              <w:adjustRightInd w:val="0"/>
              <w:ind w:firstLine="708"/>
              <w:rPr>
                <w:rFonts w:ascii="Times New Roman" w:eastAsia="Calibri" w:hAnsi="Times New Roman" w:cs="Times New Roman"/>
                <w:b/>
                <w:sz w:val="28"/>
                <w:szCs w:val="28"/>
              </w:rPr>
            </w:pPr>
            <w:r w:rsidRPr="00F35E10">
              <w:rPr>
                <w:rFonts w:ascii="Times New Roman" w:eastAsia="Calibri" w:hAnsi="Times New Roman" w:cs="Times New Roman"/>
                <w:b/>
                <w:sz w:val="28"/>
                <w:szCs w:val="28"/>
              </w:rPr>
              <w:t>Для учеников Критерии успеха являются теми «шагами», выполнение которых приведет их к поставленной учителем (или совместно с учащимися) цели урока.</w:t>
            </w:r>
          </w:p>
          <w:p w:rsidR="007C6663" w:rsidRPr="00F35E10" w:rsidRDefault="007C6663" w:rsidP="00C8215B">
            <w:pPr>
              <w:autoSpaceDE w:val="0"/>
              <w:autoSpaceDN w:val="0"/>
              <w:adjustRightInd w:val="0"/>
              <w:ind w:firstLine="708"/>
              <w:jc w:val="both"/>
              <w:rPr>
                <w:rFonts w:ascii="Times New Roman" w:eastAsia="Calibri" w:hAnsi="Times New Roman" w:cs="Times New Roman"/>
                <w:sz w:val="28"/>
                <w:szCs w:val="28"/>
              </w:rPr>
            </w:pPr>
            <w:r w:rsidRPr="00F35E10">
              <w:rPr>
                <w:rFonts w:ascii="Times New Roman" w:eastAsia="Calibri" w:hAnsi="Times New Roman" w:cs="Times New Roman"/>
                <w:sz w:val="28"/>
                <w:szCs w:val="28"/>
              </w:rPr>
              <w:lastRenderedPageBreak/>
              <w:t>Критерии успеха могут помочь учащимся отслеживать свой прогресс</w:t>
            </w:r>
          </w:p>
          <w:p w:rsidR="007C6663" w:rsidRDefault="007C6663" w:rsidP="00C8215B">
            <w:pPr>
              <w:autoSpaceDE w:val="0"/>
              <w:autoSpaceDN w:val="0"/>
              <w:adjustRightInd w:val="0"/>
              <w:jc w:val="both"/>
              <w:rPr>
                <w:rFonts w:ascii="Times New Roman" w:eastAsia="Calibri" w:hAnsi="Times New Roman" w:cs="Times New Roman"/>
                <w:sz w:val="28"/>
                <w:szCs w:val="28"/>
              </w:rPr>
            </w:pPr>
            <w:r w:rsidRPr="00F35E10">
              <w:rPr>
                <w:rFonts w:ascii="Times New Roman" w:eastAsia="Calibri" w:hAnsi="Times New Roman" w:cs="Times New Roman"/>
                <w:sz w:val="28"/>
                <w:szCs w:val="28"/>
              </w:rPr>
              <w:t>(</w:t>
            </w:r>
            <w:proofErr w:type="spellStart"/>
            <w:r w:rsidRPr="00F35E10">
              <w:rPr>
                <w:rFonts w:ascii="Times New Roman" w:eastAsia="Calibri" w:hAnsi="Times New Roman" w:cs="Times New Roman"/>
                <w:sz w:val="28"/>
                <w:szCs w:val="28"/>
              </w:rPr>
              <w:t>самооценивание</w:t>
            </w:r>
            <w:proofErr w:type="spellEnd"/>
            <w:r w:rsidRPr="00F35E10">
              <w:rPr>
                <w:rFonts w:ascii="Times New Roman" w:eastAsia="Calibri" w:hAnsi="Times New Roman" w:cs="Times New Roman"/>
                <w:sz w:val="28"/>
                <w:szCs w:val="28"/>
              </w:rPr>
              <w:t>) и прогресс своих одноклассников (</w:t>
            </w:r>
            <w:proofErr w:type="spellStart"/>
            <w:r w:rsidRPr="00F35E10">
              <w:rPr>
                <w:rFonts w:ascii="Times New Roman" w:eastAsia="Calibri" w:hAnsi="Times New Roman" w:cs="Times New Roman"/>
                <w:sz w:val="28"/>
                <w:szCs w:val="28"/>
              </w:rPr>
              <w:t>взаимооценивание</w:t>
            </w:r>
            <w:proofErr w:type="spellEnd"/>
            <w:r w:rsidRPr="00F35E10">
              <w:rPr>
                <w:rFonts w:ascii="Times New Roman" w:eastAsia="Calibri" w:hAnsi="Times New Roman" w:cs="Times New Roman"/>
                <w:sz w:val="28"/>
                <w:szCs w:val="28"/>
              </w:rPr>
              <w:t xml:space="preserve">). Критерии успеха дадут им ясно понять, </w:t>
            </w:r>
            <w:r w:rsidRPr="00F35E10">
              <w:rPr>
                <w:rFonts w:ascii="Times New Roman" w:eastAsia="Calibri" w:hAnsi="Times New Roman" w:cs="Times New Roman"/>
                <w:i/>
                <w:iCs/>
                <w:sz w:val="28"/>
                <w:szCs w:val="28"/>
              </w:rPr>
              <w:t xml:space="preserve">что именно </w:t>
            </w:r>
            <w:r w:rsidRPr="00F35E10">
              <w:rPr>
                <w:rFonts w:ascii="Times New Roman" w:eastAsia="Calibri" w:hAnsi="Times New Roman" w:cs="Times New Roman"/>
                <w:sz w:val="28"/>
                <w:szCs w:val="28"/>
              </w:rPr>
              <w:t xml:space="preserve">представляет для них трудность. И что у учащихся хорошо получается. Критерии успеха помогают также развивать у учащихся навыки  </w:t>
            </w:r>
            <w:proofErr w:type="spellStart"/>
            <w:r w:rsidRPr="00F35E10">
              <w:rPr>
                <w:rFonts w:ascii="Times New Roman" w:eastAsia="Calibri" w:hAnsi="Times New Roman" w:cs="Times New Roman"/>
                <w:sz w:val="28"/>
                <w:szCs w:val="28"/>
              </w:rPr>
              <w:t>саморегулируемого</w:t>
            </w:r>
            <w:proofErr w:type="spellEnd"/>
            <w:r w:rsidRPr="00F35E10">
              <w:rPr>
                <w:rFonts w:ascii="Times New Roman" w:eastAsia="Calibri" w:hAnsi="Times New Roman" w:cs="Times New Roman"/>
                <w:sz w:val="28"/>
                <w:szCs w:val="28"/>
              </w:rPr>
              <w:t xml:space="preserve"> обучения и чувство ответственности за свое обучение.</w:t>
            </w:r>
          </w:p>
          <w:p w:rsidR="007C6663" w:rsidRPr="00C534A3" w:rsidRDefault="007C6663" w:rsidP="00C8215B">
            <w:pPr>
              <w:autoSpaceDE w:val="0"/>
              <w:autoSpaceDN w:val="0"/>
              <w:adjustRightInd w:val="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Психологическая минутка. </w:t>
            </w:r>
            <w:r w:rsidRPr="00115731">
              <w:rPr>
                <w:rFonts w:ascii="Times New Roman" w:eastAsia="Calibri" w:hAnsi="Times New Roman" w:cs="Times New Roman"/>
                <w:b/>
                <w:sz w:val="28"/>
                <w:szCs w:val="28"/>
              </w:rPr>
              <w:t>Притча о стакане воды</w:t>
            </w:r>
          </w:p>
          <w:p w:rsidR="007C6663" w:rsidRPr="00115731" w:rsidRDefault="007C6663" w:rsidP="00C8215B">
            <w:r w:rsidRPr="00C534A3">
              <w:rPr>
                <w:rFonts w:ascii="Times New Roman" w:hAnsi="Times New Roman" w:cs="Times New Roman"/>
                <w:color w:val="484A4D"/>
                <w:sz w:val="28"/>
                <w:szCs w:val="28"/>
                <w:shd w:val="clear" w:color="auto" w:fill="FFFFFF"/>
              </w:rPr>
              <w:t xml:space="preserve">— </w:t>
            </w:r>
            <w:r w:rsidRPr="00C534A3">
              <w:rPr>
                <w:rFonts w:ascii="Times New Roman" w:hAnsi="Times New Roman" w:cs="Times New Roman"/>
                <w:sz w:val="28"/>
                <w:szCs w:val="28"/>
                <w:shd w:val="clear" w:color="auto" w:fill="FFFFFF"/>
              </w:rPr>
              <w:t>Как вы думаете, сколько весит этот стакан?.. </w:t>
            </w:r>
            <w:r w:rsidRPr="00C534A3">
              <w:rPr>
                <w:rFonts w:ascii="Times New Roman" w:hAnsi="Times New Roman" w:cs="Times New Roman"/>
                <w:sz w:val="28"/>
                <w:szCs w:val="28"/>
              </w:rPr>
              <w:br/>
            </w:r>
            <w:r w:rsidRPr="00C534A3">
              <w:rPr>
                <w:rFonts w:ascii="Times New Roman" w:hAnsi="Times New Roman" w:cs="Times New Roman"/>
                <w:sz w:val="28"/>
                <w:szCs w:val="28"/>
                <w:shd w:val="clear" w:color="auto" w:fill="FFFFFF"/>
              </w:rPr>
              <w:t>Что произойдет, если я буду так держать стакан в течение нескольких минут? </w:t>
            </w:r>
            <w:r w:rsidRPr="00C534A3">
              <w:rPr>
                <w:rFonts w:ascii="Times New Roman" w:hAnsi="Times New Roman" w:cs="Times New Roman"/>
                <w:sz w:val="28"/>
                <w:szCs w:val="28"/>
              </w:rPr>
              <w:br/>
            </w:r>
            <w:r w:rsidRPr="00C534A3">
              <w:rPr>
                <w:rFonts w:ascii="Times New Roman" w:hAnsi="Times New Roman" w:cs="Times New Roman"/>
                <w:sz w:val="28"/>
                <w:szCs w:val="28"/>
                <w:shd w:val="clear" w:color="auto" w:fill="FFFFFF"/>
              </w:rPr>
              <w:t>— Действительно, ничего страшного не случится. А что будет если я стану держать этот стакан в вытянутой руке, например, часа два? </w:t>
            </w:r>
            <w:r w:rsidRPr="00C534A3">
              <w:rPr>
                <w:rFonts w:ascii="Times New Roman" w:hAnsi="Times New Roman" w:cs="Times New Roman"/>
                <w:sz w:val="28"/>
                <w:szCs w:val="28"/>
              </w:rPr>
              <w:br/>
            </w:r>
            <w:r w:rsidRPr="00C534A3">
              <w:rPr>
                <w:rFonts w:ascii="Times New Roman" w:hAnsi="Times New Roman" w:cs="Times New Roman"/>
                <w:sz w:val="28"/>
                <w:szCs w:val="28"/>
                <w:shd w:val="clear" w:color="auto" w:fill="FFFFFF"/>
              </w:rPr>
              <w:t>— А если целый день? </w:t>
            </w:r>
            <w:r w:rsidRPr="00C534A3">
              <w:rPr>
                <w:rFonts w:ascii="Times New Roman" w:hAnsi="Times New Roman" w:cs="Times New Roman"/>
                <w:sz w:val="28"/>
                <w:szCs w:val="28"/>
              </w:rPr>
              <w:br/>
            </w:r>
            <w:r w:rsidRPr="00C534A3">
              <w:rPr>
                <w:rFonts w:ascii="Times New Roman" w:hAnsi="Times New Roman" w:cs="Times New Roman"/>
                <w:sz w:val="28"/>
                <w:szCs w:val="28"/>
                <w:shd w:val="clear" w:color="auto" w:fill="FFFFFF"/>
              </w:rPr>
              <w:t>—— Как по вашему, вес стакана изменится от того, что я его целый день буду держать? </w:t>
            </w:r>
            <w:r w:rsidRPr="00C534A3">
              <w:rPr>
                <w:rFonts w:ascii="Times New Roman" w:hAnsi="Times New Roman" w:cs="Times New Roman"/>
                <w:sz w:val="28"/>
                <w:szCs w:val="28"/>
              </w:rPr>
              <w:br/>
            </w:r>
            <w:r w:rsidRPr="00C534A3">
              <w:rPr>
                <w:rFonts w:ascii="Times New Roman" w:hAnsi="Times New Roman" w:cs="Times New Roman"/>
                <w:sz w:val="28"/>
                <w:szCs w:val="28"/>
                <w:shd w:val="clear" w:color="auto" w:fill="FFFFFF"/>
              </w:rPr>
              <w:t>— А что нужно делать, чтобы всё это исправить?</w:t>
            </w:r>
            <w:r w:rsidRPr="00C534A3">
              <w:rPr>
                <w:rFonts w:ascii="Arial" w:hAnsi="Arial" w:cs="Arial"/>
                <w:shd w:val="clear" w:color="auto" w:fill="FFFFFF"/>
              </w:rPr>
              <w:t> </w:t>
            </w:r>
            <w:r w:rsidRPr="00C534A3">
              <w:rPr>
                <w:rFonts w:ascii="Arial" w:hAnsi="Arial" w:cs="Arial"/>
              </w:rPr>
              <w:br/>
            </w:r>
            <w:r w:rsidRPr="00C95561">
              <w:rPr>
                <w:rFonts w:ascii="Times New Roman" w:hAnsi="Times New Roman" w:cs="Times New Roman"/>
                <w:sz w:val="28"/>
                <w:szCs w:val="28"/>
                <w:shd w:val="clear" w:color="auto" w:fill="FFFFFF"/>
              </w:rPr>
              <w:t xml:space="preserve">Так и обстоят дела со всеми </w:t>
            </w:r>
            <w:r w:rsidRPr="00C534A3">
              <w:rPr>
                <w:rFonts w:ascii="Times New Roman" w:hAnsi="Times New Roman" w:cs="Times New Roman"/>
                <w:sz w:val="28"/>
                <w:szCs w:val="28"/>
                <w:u w:val="single"/>
                <w:shd w:val="clear" w:color="auto" w:fill="FFFFFF"/>
              </w:rPr>
              <w:t>жизненными трудностями.</w:t>
            </w:r>
            <w:r w:rsidRPr="00C9556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C95561">
              <w:rPr>
                <w:rFonts w:ascii="Times New Roman" w:hAnsi="Times New Roman" w:cs="Times New Roman"/>
                <w:sz w:val="28"/>
                <w:szCs w:val="28"/>
                <w:shd w:val="clear" w:color="auto" w:fill="FFFFFF"/>
              </w:rPr>
              <w:t>Подумай о какой-нибудь проблеме несколько минут и она окажется рядом с тобой. Подумай о ней несколько часов, и она начнёт тебя засасывать. Если будешь думать целый день, она тебя парализует.</w:t>
            </w:r>
            <w:r w:rsidRPr="00C95561">
              <w:rPr>
                <w:rFonts w:ascii="Times New Roman" w:hAnsi="Times New Roman" w:cs="Times New Roman"/>
                <w:sz w:val="28"/>
                <w:szCs w:val="28"/>
              </w:rPr>
              <w:br/>
            </w:r>
            <w:r>
              <w:rPr>
                <w:rFonts w:ascii="Times New Roman" w:hAnsi="Times New Roman" w:cs="Times New Roman"/>
                <w:sz w:val="28"/>
                <w:szCs w:val="28"/>
              </w:rPr>
              <w:t xml:space="preserve">     </w:t>
            </w:r>
            <w:r w:rsidRPr="00C95561">
              <w:rPr>
                <w:rFonts w:ascii="Times New Roman" w:hAnsi="Times New Roman" w:cs="Times New Roman"/>
                <w:sz w:val="28"/>
                <w:szCs w:val="28"/>
                <w:shd w:val="clear" w:color="auto" w:fill="FFFFFF"/>
              </w:rPr>
              <w:t>Можно думать о проблеме, но как правило, это ни к чему не приводит. Её “вес” не уменьшится. Справиться с проблемой позволяет только действие. Реши ёё, или отложи в сторону. Нет смысла носить на душе тяжёлые камни, которые парализуют тебя.</w:t>
            </w:r>
            <w:r w:rsidRPr="00C95561">
              <w:rPr>
                <w:rFonts w:ascii="Times New Roman" w:hAnsi="Times New Roman" w:cs="Times New Roman"/>
                <w:sz w:val="28"/>
                <w:szCs w:val="28"/>
                <w:shd w:val="clear" w:color="auto" w:fill="FFFFFF"/>
              </w:rPr>
              <w:br/>
            </w:r>
            <w:r w:rsidRPr="00F361DB">
              <w:rPr>
                <w:rFonts w:ascii="Times New Roman" w:eastAsia="Times New Roman" w:hAnsi="Times New Roman" w:cs="Times New Roman"/>
                <w:b/>
                <w:sz w:val="28"/>
                <w:szCs w:val="28"/>
                <w:lang w:eastAsia="ru-RU"/>
              </w:rPr>
              <w:t>Рефлексия:</w:t>
            </w:r>
            <w:r>
              <w:rPr>
                <w:rFonts w:ascii="Times New Roman" w:eastAsia="Times New Roman" w:hAnsi="Times New Roman" w:cs="Times New Roman"/>
                <w:sz w:val="28"/>
                <w:szCs w:val="28"/>
                <w:lang w:eastAsia="ru-RU"/>
              </w:rPr>
              <w:t xml:space="preserve"> Мини-анкета.</w:t>
            </w:r>
          </w:p>
          <w:p w:rsidR="007C6663" w:rsidRPr="00F361DB"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F361DB">
              <w:rPr>
                <w:rFonts w:ascii="Times New Roman" w:eastAsia="Times New Roman" w:hAnsi="Times New Roman" w:cs="Times New Roman"/>
                <w:sz w:val="28"/>
                <w:szCs w:val="28"/>
                <w:lang w:eastAsia="ru-RU"/>
              </w:rPr>
              <w:t>Ответьте на вопросы, поставив  в нужную ячейку «</w:t>
            </w:r>
            <w:r w:rsidRPr="00F361DB">
              <w:rPr>
                <w:rFonts w:ascii="Times New Roman" w:eastAsia="Times New Roman" w:hAnsi="Times New Roman" w:cs="Times New Roman"/>
                <w:b/>
                <w:bCs/>
                <w:sz w:val="28"/>
                <w:szCs w:val="28"/>
                <w:lang w:eastAsia="ru-RU"/>
              </w:rPr>
              <w:t>+»</w:t>
            </w:r>
            <w:r w:rsidRPr="00F361DB">
              <w:rPr>
                <w:rFonts w:ascii="Times New Roman" w:eastAsia="Times New Roman" w:hAnsi="Times New Roman" w:cs="Times New Roman"/>
                <w:sz w:val="28"/>
                <w:szCs w:val="28"/>
                <w:lang w:eastAsia="ru-RU"/>
              </w:rPr>
              <w:t xml:space="preserve"> </w:t>
            </w:r>
          </w:p>
          <w:p w:rsidR="007C6663" w:rsidRPr="00F361DB"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F361DB">
              <w:rPr>
                <w:rFonts w:ascii="Times New Roman" w:eastAsia="Times New Roman" w:hAnsi="Times New Roman" w:cs="Times New Roman"/>
                <w:b/>
                <w:bCs/>
                <w:sz w:val="28"/>
                <w:szCs w:val="28"/>
                <w:lang w:eastAsia="ru-RU"/>
              </w:rPr>
              <w:t>1.</w:t>
            </w:r>
            <w:r w:rsidRPr="00F361DB">
              <w:rPr>
                <w:rFonts w:ascii="Times New Roman" w:eastAsia="Times New Roman" w:hAnsi="Times New Roman" w:cs="Times New Roman"/>
                <w:sz w:val="28"/>
                <w:szCs w:val="28"/>
                <w:lang w:eastAsia="ru-RU"/>
              </w:rPr>
              <w:t>    </w:t>
            </w:r>
          </w:p>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Насколько мне</w:t>
            </w:r>
          </w:p>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всё  было ясно и понятно?</w:t>
            </w:r>
            <w:r w:rsidRPr="007C6663">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60"/>
              <w:gridCol w:w="660"/>
              <w:gridCol w:w="660"/>
              <w:gridCol w:w="660"/>
              <w:gridCol w:w="660"/>
              <w:gridCol w:w="660"/>
              <w:gridCol w:w="660"/>
              <w:gridCol w:w="660"/>
              <w:gridCol w:w="660"/>
              <w:gridCol w:w="660"/>
              <w:gridCol w:w="660"/>
            </w:tblGrid>
            <w:tr w:rsidR="007C6663" w:rsidRPr="007C6663" w:rsidTr="00C8215B">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0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1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2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3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4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5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6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7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8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9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bookmarkStart w:id="0" w:name="Рисунок_x0020_104"/>
                  <w:bookmarkEnd w:id="0"/>
                  <w:r w:rsidRPr="007C6663">
                    <w:rPr>
                      <w:rFonts w:ascii="Times New Roman" w:eastAsia="Times New Roman" w:hAnsi="Times New Roman" w:cs="Times New Roman"/>
                      <w:sz w:val="28"/>
                      <w:szCs w:val="28"/>
                      <w:lang w:eastAsia="ru-RU"/>
                    </w:rPr>
                    <w:t xml:space="preserve">10 </w:t>
                  </w:r>
                </w:p>
              </w:tc>
            </w:tr>
          </w:tbl>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2. Насколько мне это было необходимо?</w:t>
            </w:r>
            <w:r w:rsidRPr="007C6663">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60"/>
              <w:gridCol w:w="660"/>
              <w:gridCol w:w="660"/>
              <w:gridCol w:w="660"/>
              <w:gridCol w:w="660"/>
              <w:gridCol w:w="660"/>
              <w:gridCol w:w="660"/>
              <w:gridCol w:w="660"/>
              <w:gridCol w:w="660"/>
              <w:gridCol w:w="660"/>
              <w:gridCol w:w="660"/>
            </w:tblGrid>
            <w:tr w:rsidR="007C6663" w:rsidRPr="007C6663" w:rsidTr="00C8215B">
              <w:trPr>
                <w:tblCellSpacing w:w="0" w:type="dxa"/>
              </w:trPr>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0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1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2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3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4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5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6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7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8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sz w:val="28"/>
                      <w:szCs w:val="28"/>
                      <w:lang w:eastAsia="ru-RU"/>
                    </w:rPr>
                    <w:t xml:space="preserve">9 </w:t>
                  </w:r>
                </w:p>
              </w:tc>
              <w:tc>
                <w:tcPr>
                  <w:tcW w:w="6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bookmarkStart w:id="1" w:name="Рисунок_x0020_95"/>
                  <w:bookmarkEnd w:id="1"/>
                  <w:r w:rsidRPr="007C6663">
                    <w:rPr>
                      <w:rFonts w:ascii="Times New Roman" w:eastAsia="Times New Roman" w:hAnsi="Times New Roman" w:cs="Times New Roman"/>
                      <w:sz w:val="28"/>
                      <w:szCs w:val="28"/>
                      <w:lang w:eastAsia="ru-RU"/>
                    </w:rPr>
                    <w:t xml:space="preserve">10 </w:t>
                  </w:r>
                </w:p>
              </w:tc>
            </w:tr>
          </w:tbl>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3.Насколько нужен и полезен для меня предложенный</w:t>
            </w:r>
          </w:p>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материал?</w:t>
            </w:r>
            <w:r w:rsidRPr="007C6663">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10"/>
              <w:gridCol w:w="705"/>
              <w:gridCol w:w="570"/>
              <w:gridCol w:w="705"/>
              <w:gridCol w:w="705"/>
              <w:gridCol w:w="705"/>
              <w:gridCol w:w="705"/>
              <w:gridCol w:w="705"/>
              <w:gridCol w:w="990"/>
              <w:gridCol w:w="1410"/>
            </w:tblGrid>
            <w:tr w:rsidR="007C6663" w:rsidRPr="007C6663" w:rsidTr="00C8215B">
              <w:trPr>
                <w:tblCellSpacing w:w="0" w:type="dxa"/>
              </w:trPr>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0</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1</w:t>
                  </w:r>
                  <w:r w:rsidRPr="007C6663">
                    <w:rPr>
                      <w:rFonts w:ascii="Times New Roman" w:eastAsia="Times New Roman" w:hAnsi="Times New Roman" w:cs="Times New Roman"/>
                      <w:sz w:val="28"/>
                      <w:szCs w:val="28"/>
                      <w:lang w:eastAsia="ru-RU"/>
                    </w:rPr>
                    <w:t xml:space="preserve"> </w:t>
                  </w:r>
                </w:p>
              </w:tc>
              <w:tc>
                <w:tcPr>
                  <w:tcW w:w="57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2</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3</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4</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5</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6</w:t>
                  </w:r>
                  <w:r w:rsidRPr="007C6663">
                    <w:rPr>
                      <w:rFonts w:ascii="Times New Roman" w:eastAsia="Times New Roman" w:hAnsi="Times New Roman" w:cs="Times New Roman"/>
                      <w:sz w:val="28"/>
                      <w:szCs w:val="28"/>
                      <w:lang w:eastAsia="ru-RU"/>
                    </w:rPr>
                    <w:t xml:space="preserve">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7</w:t>
                  </w:r>
                  <w:r w:rsidRPr="007C6663">
                    <w:rPr>
                      <w:rFonts w:ascii="Times New Roman" w:eastAsia="Times New Roman" w:hAnsi="Times New Roman" w:cs="Times New Roman"/>
                      <w:sz w:val="28"/>
                      <w:szCs w:val="28"/>
                      <w:lang w:eastAsia="ru-RU"/>
                    </w:rPr>
                    <w:t xml:space="preserve">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8</w:t>
                  </w:r>
                  <w:r w:rsidRPr="007C6663">
                    <w:rPr>
                      <w:rFonts w:ascii="Times New Roman" w:eastAsia="Times New Roman" w:hAnsi="Times New Roman" w:cs="Times New Roman"/>
                      <w:sz w:val="28"/>
                      <w:szCs w:val="28"/>
                      <w:lang w:eastAsia="ru-RU"/>
                    </w:rPr>
                    <w:t xml:space="preserve"> </w:t>
                  </w:r>
                </w:p>
              </w:tc>
              <w:tc>
                <w:tcPr>
                  <w:tcW w:w="141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bookmarkStart w:id="2" w:name="_x0000_s1026"/>
                  <w:bookmarkEnd w:id="2"/>
                  <w:r w:rsidRPr="007C6663">
                    <w:rPr>
                      <w:rFonts w:ascii="Times New Roman" w:eastAsia="Times New Roman" w:hAnsi="Times New Roman" w:cs="Times New Roman"/>
                      <w:bCs/>
                      <w:sz w:val="28"/>
                      <w:szCs w:val="28"/>
                      <w:lang w:eastAsia="ru-RU"/>
                    </w:rPr>
                    <w:t>9          10</w:t>
                  </w:r>
                  <w:r w:rsidRPr="007C6663">
                    <w:rPr>
                      <w:rFonts w:ascii="Times New Roman" w:eastAsia="Times New Roman" w:hAnsi="Times New Roman" w:cs="Times New Roman"/>
                      <w:sz w:val="28"/>
                      <w:szCs w:val="28"/>
                      <w:lang w:eastAsia="ru-RU"/>
                    </w:rPr>
                    <w:t xml:space="preserve"> </w:t>
                  </w:r>
                </w:p>
              </w:tc>
            </w:tr>
          </w:tbl>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4.Насколько я  готов использовать полученные</w:t>
            </w:r>
          </w:p>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знания на своих уроках?</w:t>
            </w:r>
            <w:r w:rsidRPr="007C6663">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10"/>
              <w:gridCol w:w="855"/>
              <w:gridCol w:w="855"/>
              <w:gridCol w:w="855"/>
              <w:gridCol w:w="855"/>
              <w:gridCol w:w="855"/>
              <w:gridCol w:w="855"/>
              <w:gridCol w:w="855"/>
              <w:gridCol w:w="855"/>
              <w:gridCol w:w="1845"/>
            </w:tblGrid>
            <w:tr w:rsidR="007C6663" w:rsidRPr="007C6663" w:rsidTr="00C8215B">
              <w:trPr>
                <w:tblCellSpacing w:w="0" w:type="dxa"/>
              </w:trPr>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0</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1</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2</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3</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4</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5</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6</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7</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8</w:t>
                  </w:r>
                  <w:r w:rsidRPr="007C6663">
                    <w:rPr>
                      <w:rFonts w:ascii="Times New Roman" w:eastAsia="Times New Roman" w:hAnsi="Times New Roman" w:cs="Times New Roman"/>
                      <w:sz w:val="28"/>
                      <w:szCs w:val="28"/>
                      <w:lang w:eastAsia="ru-RU"/>
                    </w:rPr>
                    <w:t xml:space="preserve"> </w:t>
                  </w:r>
                </w:p>
              </w:tc>
              <w:tc>
                <w:tcPr>
                  <w:tcW w:w="184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bookmarkStart w:id="3" w:name="_x0000_s1027"/>
                  <w:bookmarkEnd w:id="3"/>
                  <w:r w:rsidRPr="007C6663">
                    <w:rPr>
                      <w:rFonts w:ascii="Times New Roman" w:eastAsia="Times New Roman" w:hAnsi="Times New Roman" w:cs="Times New Roman"/>
                      <w:bCs/>
                      <w:sz w:val="28"/>
                      <w:szCs w:val="28"/>
                      <w:lang w:eastAsia="ru-RU"/>
                    </w:rPr>
                    <w:t>9                 10</w:t>
                  </w:r>
                  <w:r w:rsidRPr="007C6663">
                    <w:rPr>
                      <w:rFonts w:ascii="Times New Roman" w:eastAsia="Times New Roman" w:hAnsi="Times New Roman" w:cs="Times New Roman"/>
                      <w:sz w:val="28"/>
                      <w:szCs w:val="28"/>
                      <w:lang w:eastAsia="ru-RU"/>
                    </w:rPr>
                    <w:t xml:space="preserve"> </w:t>
                  </w:r>
                </w:p>
              </w:tc>
            </w:tr>
          </w:tbl>
          <w:p w:rsidR="007C6663" w:rsidRPr="007C6663" w:rsidRDefault="007C6663" w:rsidP="00C8215B">
            <w:pPr>
              <w:shd w:val="clear" w:color="auto" w:fill="FFFFFF"/>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5. Насколько мне нужна помощь?</w:t>
            </w:r>
            <w:r w:rsidRPr="007C6663">
              <w:rPr>
                <w:rFonts w:ascii="Times New Roman" w:eastAsia="Times New Roman" w:hAnsi="Times New Roman" w:cs="Times New Roman"/>
                <w:sz w:val="28"/>
                <w:szCs w:val="28"/>
                <w:lang w:eastAsia="ru-RU"/>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10"/>
              <w:gridCol w:w="855"/>
              <w:gridCol w:w="855"/>
              <w:gridCol w:w="855"/>
              <w:gridCol w:w="855"/>
              <w:gridCol w:w="855"/>
              <w:gridCol w:w="1695"/>
              <w:gridCol w:w="885"/>
              <w:gridCol w:w="960"/>
              <w:gridCol w:w="960"/>
            </w:tblGrid>
            <w:tr w:rsidR="007C6663" w:rsidRPr="007C6663" w:rsidTr="00C8215B">
              <w:trPr>
                <w:tblCellSpacing w:w="0" w:type="dxa"/>
              </w:trPr>
              <w:tc>
                <w:tcPr>
                  <w:tcW w:w="81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lastRenderedPageBreak/>
                    <w:t>0</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1</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2</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3</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4</w:t>
                  </w:r>
                  <w:r w:rsidRPr="007C6663">
                    <w:rPr>
                      <w:rFonts w:ascii="Times New Roman" w:eastAsia="Times New Roman" w:hAnsi="Times New Roman" w:cs="Times New Roman"/>
                      <w:sz w:val="28"/>
                      <w:szCs w:val="28"/>
                      <w:lang w:eastAsia="ru-RU"/>
                    </w:rPr>
                    <w:t xml:space="preserve"> </w:t>
                  </w:r>
                </w:p>
              </w:tc>
              <w:tc>
                <w:tcPr>
                  <w:tcW w:w="85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5</w:t>
                  </w:r>
                  <w:r w:rsidRPr="007C6663">
                    <w:rPr>
                      <w:rFonts w:ascii="Times New Roman" w:eastAsia="Times New Roman" w:hAnsi="Times New Roman" w:cs="Times New Roman"/>
                      <w:sz w:val="28"/>
                      <w:szCs w:val="28"/>
                      <w:lang w:eastAsia="ru-RU"/>
                    </w:rPr>
                    <w:t xml:space="preserve"> </w:t>
                  </w:r>
                </w:p>
              </w:tc>
              <w:tc>
                <w:tcPr>
                  <w:tcW w:w="169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bookmarkStart w:id="4" w:name="_x0000_s1028"/>
                  <w:bookmarkEnd w:id="4"/>
                  <w:r w:rsidRPr="007C6663">
                    <w:rPr>
                      <w:rFonts w:ascii="Times New Roman" w:eastAsia="Times New Roman" w:hAnsi="Times New Roman" w:cs="Times New Roman"/>
                      <w:bCs/>
                      <w:sz w:val="28"/>
                      <w:szCs w:val="28"/>
                      <w:lang w:eastAsia="ru-RU"/>
                    </w:rPr>
                    <w:t>6               7</w:t>
                  </w:r>
                  <w:r w:rsidRPr="007C6663">
                    <w:rPr>
                      <w:rFonts w:ascii="Times New Roman" w:eastAsia="Times New Roman" w:hAnsi="Times New Roman" w:cs="Times New Roman"/>
                      <w:sz w:val="28"/>
                      <w:szCs w:val="28"/>
                      <w:lang w:eastAsia="ru-RU"/>
                    </w:rPr>
                    <w:t xml:space="preserve"> </w:t>
                  </w:r>
                </w:p>
              </w:tc>
              <w:tc>
                <w:tcPr>
                  <w:tcW w:w="885"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8</w:t>
                  </w:r>
                  <w:r w:rsidRPr="007C6663">
                    <w:rPr>
                      <w:rFonts w:ascii="Times New Roman" w:eastAsia="Times New Roman" w:hAnsi="Times New Roman" w:cs="Times New Roman"/>
                      <w:sz w:val="28"/>
                      <w:szCs w:val="28"/>
                      <w:lang w:eastAsia="ru-RU"/>
                    </w:rPr>
                    <w:t xml:space="preserve"> </w:t>
                  </w:r>
                </w:p>
              </w:tc>
              <w:tc>
                <w:tcPr>
                  <w:tcW w:w="9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9</w:t>
                  </w:r>
                  <w:r w:rsidRPr="007C6663">
                    <w:rPr>
                      <w:rFonts w:ascii="Times New Roman" w:eastAsia="Times New Roman" w:hAnsi="Times New Roman" w:cs="Times New Roman"/>
                      <w:sz w:val="28"/>
                      <w:szCs w:val="28"/>
                      <w:lang w:eastAsia="ru-RU"/>
                    </w:rPr>
                    <w:t xml:space="preserve"> </w:t>
                  </w:r>
                </w:p>
              </w:tc>
              <w:tc>
                <w:tcPr>
                  <w:tcW w:w="960" w:type="dxa"/>
                  <w:tcBorders>
                    <w:top w:val="outset" w:sz="6" w:space="0" w:color="auto"/>
                    <w:left w:val="outset" w:sz="6" w:space="0" w:color="auto"/>
                    <w:bottom w:val="outset" w:sz="6" w:space="0" w:color="auto"/>
                    <w:right w:val="outset" w:sz="6" w:space="0" w:color="auto"/>
                  </w:tcBorders>
                  <w:shd w:val="clear" w:color="auto" w:fill="FFFFFF"/>
                  <w:hideMark/>
                </w:tcPr>
                <w:p w:rsidR="007C6663" w:rsidRPr="007C6663" w:rsidRDefault="007C6663" w:rsidP="00C8215B">
                  <w:pPr>
                    <w:spacing w:after="0" w:line="240" w:lineRule="auto"/>
                    <w:jc w:val="both"/>
                    <w:rPr>
                      <w:rFonts w:ascii="Times New Roman" w:eastAsia="Times New Roman" w:hAnsi="Times New Roman" w:cs="Times New Roman"/>
                      <w:sz w:val="28"/>
                      <w:szCs w:val="28"/>
                      <w:lang w:eastAsia="ru-RU"/>
                    </w:rPr>
                  </w:pPr>
                  <w:r w:rsidRPr="007C6663">
                    <w:rPr>
                      <w:rFonts w:ascii="Times New Roman" w:eastAsia="Times New Roman" w:hAnsi="Times New Roman" w:cs="Times New Roman"/>
                      <w:bCs/>
                      <w:sz w:val="28"/>
                      <w:szCs w:val="28"/>
                      <w:lang w:eastAsia="ru-RU"/>
                    </w:rPr>
                    <w:t>10</w:t>
                  </w:r>
                  <w:r w:rsidRPr="007C6663">
                    <w:rPr>
                      <w:rFonts w:ascii="Times New Roman" w:eastAsia="Times New Roman" w:hAnsi="Times New Roman" w:cs="Times New Roman"/>
                      <w:sz w:val="28"/>
                      <w:szCs w:val="28"/>
                      <w:lang w:eastAsia="ru-RU"/>
                    </w:rPr>
                    <w:t xml:space="preserve"> </w:t>
                  </w:r>
                </w:p>
              </w:tc>
            </w:tr>
          </w:tbl>
          <w:p w:rsidR="007C6663" w:rsidRPr="00F361DB" w:rsidRDefault="007C6663" w:rsidP="00C8215B">
            <w:pPr>
              <w:shd w:val="clear" w:color="auto" w:fill="FFFFFF"/>
              <w:spacing w:before="100" w:beforeAutospacing="1" w:after="100" w:afterAutospacing="1" w:line="240" w:lineRule="auto"/>
              <w:ind w:left="720"/>
              <w:rPr>
                <w:rFonts w:ascii="Times New Roman" w:eastAsia="Times New Roman" w:hAnsi="Times New Roman" w:cs="Times New Roman"/>
                <w:sz w:val="28"/>
                <w:szCs w:val="28"/>
                <w:lang w:eastAsia="ru-RU"/>
              </w:rPr>
            </w:pPr>
          </w:p>
          <w:p w:rsidR="007C6663" w:rsidRPr="00C71DA5" w:rsidRDefault="007C6663" w:rsidP="00C8215B">
            <w:pPr>
              <w:spacing w:before="100" w:beforeAutospacing="1" w:after="100" w:afterAutospacing="1" w:line="245" w:lineRule="atLeast"/>
              <w:rPr>
                <w:rFonts w:ascii="Tahoma" w:eastAsia="Times New Roman" w:hAnsi="Tahoma" w:cs="Tahoma"/>
                <w:color w:val="000000"/>
                <w:sz w:val="16"/>
                <w:szCs w:val="16"/>
                <w:lang w:eastAsia="ru-RU"/>
              </w:rPr>
            </w:pPr>
          </w:p>
        </w:tc>
      </w:tr>
    </w:tbl>
    <w:p w:rsidR="0047079D" w:rsidRDefault="0047079D"/>
    <w:sectPr w:rsidR="0047079D" w:rsidSect="004707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Georgia,serif">
    <w:altName w:val="Times New Roman"/>
    <w:panose1 w:val="00000000000000000000"/>
    <w:charset w:val="00"/>
    <w:family w:val="roman"/>
    <w:notTrueType/>
    <w:pitch w:val="default"/>
    <w:sig w:usb0="00000000" w:usb1="00000000" w:usb2="00000000" w:usb3="00000000" w:csb0="00000000" w:csb1="00000000"/>
  </w:font>
  <w:font w:name="Arial,sans-serif">
    <w:altName w:val="Times New Roman"/>
    <w:panose1 w:val="00000000000000000000"/>
    <w:charset w:val="00"/>
    <w:family w:val="roman"/>
    <w:notTrueType/>
    <w:pitch w:val="default"/>
    <w:sig w:usb0="00000000" w:usb1="00000000" w:usb2="00000000" w:usb3="00000000" w:csb0="00000000" w:csb1="00000000"/>
  </w:font>
  <w:font w:name="PT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41B31"/>
    <w:multiLevelType w:val="multilevel"/>
    <w:tmpl w:val="9FD05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7C6663"/>
    <w:rsid w:val="0047079D"/>
    <w:rsid w:val="0051078D"/>
    <w:rsid w:val="007C6663"/>
    <w:rsid w:val="008F4FD3"/>
    <w:rsid w:val="00A941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7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66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C6663"/>
    <w:rPr>
      <w:b/>
      <w:bCs/>
    </w:rPr>
  </w:style>
  <w:style w:type="paragraph" w:customStyle="1" w:styleId="western">
    <w:name w:val="western"/>
    <w:basedOn w:val="a"/>
    <w:rsid w:val="007C66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7C6663"/>
    <w:pPr>
      <w:spacing w:after="0" w:line="240" w:lineRule="auto"/>
    </w:pPr>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divs>
    <w:div w:id="129100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2184</Words>
  <Characters>12449</Characters>
  <Application>Microsoft Office Word</Application>
  <DocSecurity>0</DocSecurity>
  <Lines>103</Lines>
  <Paragraphs>29</Paragraphs>
  <ScaleCrop>false</ScaleCrop>
  <Company>Reanimator Extreme Edition</Company>
  <LinksUpToDate>false</LinksUpToDate>
  <CharactersWithSpaces>14604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2017-11-18T09:41:00Z</dcterms:created>
  <dcterms:modified xsi:type="dcterms:W3CDTF">2017-11-18T10:43:00Z</dcterms:modified>
</cp:coreProperties>
</file>