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3513" w14:textId="29122455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 xml:space="preserve">"Ақмола облысы білім басқармасының Бұланды ауданы бойынша білім бөлімінің Макинск қаласының № 1 жалпы білім беретін мектебі" КММ инклюзивті қолдау кабинетіне </w:t>
      </w:r>
      <w:r w:rsidR="004730FD" w:rsidRPr="004730FD">
        <w:rPr>
          <w:rFonts w:ascii="Times New Roman" w:hAnsi="Times New Roman" w:cs="Times New Roman"/>
          <w:b/>
          <w:bCs/>
          <w:color w:val="000000"/>
        </w:rPr>
        <w:t>логопед-мұғалімдер</w:t>
      </w:r>
      <w:r w:rsidRPr="00A70070">
        <w:rPr>
          <w:rFonts w:ascii="Times New Roman" w:hAnsi="Times New Roman" w:cs="Times New Roman"/>
          <w:b/>
          <w:bCs/>
          <w:color w:val="000000"/>
        </w:rPr>
        <w:t>лауазымына конкурс жариялайды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2368F1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беру ұйымының атауы</w:t>
            </w:r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 жері, пошталық мекенжайы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020500, Қазақстан Республикасы, Ақмола облысы, Макинск қаласы, М. Әуезов көшесі,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 нөмірі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2368F1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 пошта</w:t>
            </w:r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606982D" w:rsidR="00073F5D" w:rsidRPr="00AB2558" w:rsidRDefault="002368F1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Б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2D783118" w:rsidR="0029350B" w:rsidRPr="00AB2558" w:rsidRDefault="004730F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логопед</w:t>
            </w:r>
            <w:r w:rsidR="00A70070" w:rsidRPr="00A70070">
              <w:rPr>
                <w:rFonts w:ascii="Times New Roman" w:hAnsi="Times New Roman" w:cs="Times New Roman"/>
                <w:color w:val="000000"/>
              </w:rPr>
              <w:t>-мұғалім</w:t>
            </w:r>
            <w:r w:rsidR="001B2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ставка 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 функционалдық міндеттері</w:t>
            </w:r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-Бастауыш, негізгі орта және жалпы орта білім берудің, оның ішінде арнайы мектептердің (мектеп-интернаттардың) оқу бағдарламаларын іске асыратын орта білім беру ұйымының арнайы педагогы үлгілік оқу жоспарлары мен бағдарламаларына сәйкес мүмкіндіктері шектеулі балалармен жеке, топтық және кіші топтық сабақтар (сабақтар) өткізеді; - мүмкіндігі шектеулі балаларға арнайы педагогикалық тексеру жүргізеді және тәрбиеленушілердің ерекше білім беру қажеттіліктерін бағалауды жүзеге асырады; - даму мүмкіндігі шектеулі балаларда психофизикалық дамудың бұзылуын жеңу үшін жеке оқу, Жеке-дамыту, түзету-дамыту бағдарламаларын әзірлейді және іске асырады және жеке (кіші топтық, топтық сабақтар)өткізеді; - мүмкіндігі шектеулі балаларға арнайы психологиялық-педагогикалық қолдау көрсетеді;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білім беру ұйымдарында ерекше білім беру қажеттіліктері бар балаларды психологиялық-педагогикалық сүйемелдеуді жүзеге асырады; -басқа педагогтармен және мамандармен өзара іс-қимылды қамтамасыз етеді, білім берудегі инклюзивтілік қағидатын іске асыруға ықпал етеді; - басқа педагогтармен және мамандармен тығыз байланыста мүмкіндігі шектеулі балаларды дамыту және әлеуметтендіру жөніндегі қызметті жүзеге асырады; - тәрбиешілерге, адамдардың (балалардың) ата-аналарына және өзге де заңды өкілдеріне оқыту мен тәрбиелеудің арнайы әдістері мен тәсілдерін қолдану жөнінде кеңес береді; - тұлғаның жалпы мәдениетін қалыптастыруға ықпал етеді, мемлекеттік жалпыға міндетті білім беру стандарты мен үлгілік оқу </w:t>
            </w:r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 талаптарына сәйкес оқытудың әртүрлі нысандарын, білім беру технологияларын, әдістерін, әдістері мен құралдарын пайдаланады;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-психологиялық-медициналық-педагогикалық тексеру және консультация беру бағдарламаларын (психологиялық-медициналық-педагогикалық консультациялар), түзету-дамыту бағдарламаларын (психологиялық-педагогикалық түзету кабинеттері, оңалту орталықтары, аутизм-орталықтар және басқа да орталықтар) іске асыратын арнаулы білім беру ұйымдарының арнаулы педагогы мүмкіндігі шектеулі балаларға арнаулы педагогикалық тексеру жүргізеді; - ерекше білім беру қажеттіліктеріне командалық бағалау жүргізуге қатысады; -психологиялық-педагогикалық түзету кабинеттерінің, оңалту орталықтарының, аутизм орталықтарының арнайы педагогы білім беру ұйымының жоспары мен кестесі бойынша жеке, кіші топтық және топтық сабақтар өткізеді; - Жеке оқу, Жеке-дамыту, түзету-дамыту бағдарламаларын әзірлейді және іске асырады және жеке (кіші топтық, топтық сабақтар)өткізеді; - өзінің кәсіби құзыреттілігін арттырады;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 әдістемелік кеңестердің, әдістемелік бірлестіктердің, желілік қоғамдастықтардың отырыстарына қатысады; - қоғамның ерекше білім беру қажеттіліктері бар адамдарға деген толерантты көзқарасын қалыптастыру бойынша жұмыс жүргізеді; - еңбек қауіпсіздігі және еңбекті қорғау, өртке қарсы қорғау ережелерін сақтайды; - тәрбие процесі кезеңінде балалардың өмірін, денсаулығын және құқықтарын қорғауды қамтамасыз етеді.</w:t>
            </w:r>
          </w:p>
        </w:tc>
      </w:tr>
      <w:tr w:rsidR="00073F5D" w:rsidRPr="002368F1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 мөлшері мен шарттары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 қойылатын, бекітілген Біліктілік талаптары Педагогтердің үлгілік біліктілік сипаттамалары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"Арнайы білім" бағыты бойынша жоғары және (немесе) жоғары оқу орнынан кейінгі педагогикалық білім немесе жұмыс өтіліне талаптар қойылмай, педагогикалық қайта даярлауды растайтын құжат; және (немесе) біліктіліктің жоғары деңгейі болған кезде: педагог-модератор үшін кемінде 2 жыл, педагог-сарапшы үшін кемінде 3 жыл, педагог – зерттеуші үшін кемінде 4 жыл мамандығы бойынша жұмыс өтілі; және (немесе) біліктіліктің жоғары деңгейі болған кезде педагог-шебер үшін мамандық бойынша жұмыс өтілі – кемінде 5 жыл.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1)"педагог": дамудағы ауытқуларды барынша түзетуге бағытталған балалардың дамуы мен жай-күйін диагностикалау, психологиялық-педагогикалық қолдау әдістерін қолдануға тиіс; арнайы мектепке дейінгі білім беру саласында инновациялық педагогикалық және ақпараттық-коммуникациялық технологияларды пайдалана отырып, мотивациялық, диагностикалық, дамытушылық, коммуникативтік және әдістемелік қызметті жүзеге асыру; дефектологияның заманауи әдістерін қолданыңыз; білім беру ұйымының әдістемелік бірлестіктерінің жұмысына қатысу; балалардың психологиялық-жас ерекшеліктерін ескере отырып, оқу-тәрбие процесін жоспарлау және ұйымдастыру;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балалардың жалпы мәдениетін қалыптастыруға және оны әлеуметтендіруге ықпал ету, білім беру ұйымы деңгейіндегі іс-шараларға қатысу, балалардың қажеттіліктерін ескере отырып, тәрбие мен оқытуда жеке тәсілді жүзеге асыру, кәсіби-педагогикалық диалог дағдыларын пайдалану, цифрлық білім беру ресурстарын қолдану;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2)"педагог – модератор": "педагог" біліктілігіне қойылатын жалпы талаптарға, сондай-ақ: оқушылардың дамуындағы ауытқуларды диагностикалау мен түзетудің заманауи әдістерін қолдану, білім беру ұйымы деңгейінде тәжірибені жинақтау; 3)"педагог – сарапшы": "педагог – модератор" біліктілігіне қойылатын жалпы талаптарға, сондай-ақ: балалардың дамуындағы ауытқулардың алдын алу және түзету әдістері мен әдістерін қолданыңыз; ата-аналармен немесе оларды алмастыратын адамдармен ынтымақтастықты қамтамасыз ету; инновациялық педагогикалық тәжірибені зерделеу және енгізу</w:t>
            </w:r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 оқу қызметін талдау дағдыларын пайдалану, тәлімгерлікті жүзеге асыру және кәсіби дамудың басымдықтарын айқындау: білім беру ұйымы деңгейінде өзінің және әріптестерінің, аудан/қала деңгейінде тәжірибені жинақтау; 4)"педагог-зерттеуші": "педагог – сарапшы" біліктілігіне қойылатын жалпы талаптарға, сондай-ақ: дефектологиялық ғылымның соңғы жетістіктерін пайдалану;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арнайы педагогика және психология; оқушылардың қажеттіліктері мен психологиялық-физиологиялық </w:t>
            </w: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 ескере отырып, еңбек қауіпсіздігі және еңбекті қорғау қағидаларын сақтай отырып, оқытудың инновациялық технологияларын, әдістері мен тәсілдерін қолдану; қызмет бағыты бойынша басқа ұйымдармен өзара іс-қимылды қамтамасыз ету; облыс деңгейінде қызмет бағыты бойынша әдістемелік әзірлемелердің болуы; облыс/республикалық маңызы бар қалалар және астана деңгейінде тәжірибе жинақтау үшін тәлімгерлікті жүзеге асыру, бағалау құралдарын әзірлеу және зерттеу дағдыларын пайдалану; психологиялық-педагогикалық басылымдарда жарияланымдардың болуы;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5)"педагог-шебер": "педагог – зерттеуші" біліктілігіне қойылатын жалпы талаптарға, сондай-ақ: арнайы педагогиканың жаңа жетістіктерін енгізу; педагогикалық зерттеудің негізгі әдіснамалық принциптерін басшылыққа ала отырып, өзінің кәсіби қызметінің рефлексиясын жүзеге асыру; кәсіби даму траекториясына сәйкес өзін-өзі оқыту дағдыларына ие болу; авторлық бағдарламаның болуы немесе облыстық оқу-әдістемелік кеңесте және РОӘК-те мақұлданған жарияланған бағдарламалардың, оқу-әдістемелік құралдардың авторы (тең авторы) болуы;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облыс деңгейінде тәлімгерлікті жүзеге асыру және әлеуметтік педагогтердің кәсіптік қоғамдастығы желісін дамытуды жоспарлау, білім беру саласындағы уәкілетті орган бекіткен республикалық және халықаралық кәсіптік конкурстарға қатысушы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 қабылдау мерзімі</w:t>
            </w:r>
          </w:p>
        </w:tc>
        <w:tc>
          <w:tcPr>
            <w:tcW w:w="4404" w:type="dxa"/>
            <w:shd w:val="clear" w:color="auto" w:fill="FFFFFF" w:themeFill="background1"/>
          </w:tcPr>
          <w:p w14:paraId="152E2F9D" w14:textId="6BDF70AE" w:rsidR="00073F5D" w:rsidRPr="00AB2558" w:rsidRDefault="002368F1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05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10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.2023-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1</w:t>
            </w:r>
            <w:r w:rsidR="009F07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10</w:t>
            </w:r>
            <w:r w:rsidR="00073F5D" w:rsidRPr="004B316D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 құжаттар тізімі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Қағидаларға 10-қосымшаға сәйкес нысан бойынша қоса берілетін құжаттардың тізбесін көрсете отырып, конкурсқа қатысу туралы өтініш; 2)жеке басын куәландыратын құжат не цифрлық құжаттар сервисінен электрондық құжат (сәйкестендіру үшін); 3) кадрларды есепке алу бойынша толтырылған жеке парақ (нақты тұрғылықты мекен-жайы және байланыс телефондары көрсетілген-Бар болса);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5)еңбек қызметін растайтын құжаттың </w:t>
            </w: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 (бар болса);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 7) психоневроло бар анықтама</w:t>
            </w:r>
          </w:p>
        </w:tc>
      </w:tr>
      <w:tr w:rsidR="00073F5D" w:rsidRPr="00955507" w14:paraId="54715F8A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2CE56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27E66" w14:textId="6B58E29B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 лауазым мерзімі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F801FE" w14:textId="4EBD8807" w:rsidR="00073F5D" w:rsidRPr="00AB2558" w:rsidRDefault="002368F1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8F1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73F5D"/>
    <w:rsid w:val="001B2172"/>
    <w:rsid w:val="001C636B"/>
    <w:rsid w:val="002368F1"/>
    <w:rsid w:val="0029350B"/>
    <w:rsid w:val="004730FD"/>
    <w:rsid w:val="004B316D"/>
    <w:rsid w:val="009F077D"/>
    <w:rsid w:val="00A70070"/>
    <w:rsid w:val="00AB2558"/>
    <w:rsid w:val="00D74934"/>
    <w:rsid w:val="00D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5</cp:revision>
  <dcterms:created xsi:type="dcterms:W3CDTF">2023-08-16T04:53:00Z</dcterms:created>
  <dcterms:modified xsi:type="dcterms:W3CDTF">2023-10-05T05:56:00Z</dcterms:modified>
</cp:coreProperties>
</file>